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511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B94603" w:rsidTr="00B94603">
        <w:trPr>
          <w:trHeight w:val="10602"/>
        </w:trPr>
        <w:tc>
          <w:tcPr>
            <w:tcW w:w="5204" w:type="dxa"/>
          </w:tcPr>
          <w:p w:rsidR="00B94603" w:rsidRDefault="00B94603" w:rsidP="00B94603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B94603" w:rsidRPr="000832D6" w:rsidRDefault="00B94603" w:rsidP="00B94603">
            <w:pPr>
              <w:ind w:firstLine="28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832D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Шарики получили своё название от английского «</w:t>
            </w:r>
            <w:proofErr w:type="spellStart"/>
            <w:r w:rsidRPr="000832D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Марблс</w:t>
            </w:r>
            <w:proofErr w:type="spellEnd"/>
            <w:r w:rsidRPr="000832D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 (то есть мраморные).</w:t>
            </w:r>
          </w:p>
          <w:p w:rsidR="00B94603" w:rsidRDefault="00D94A93" w:rsidP="00B94603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5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67945</wp:posOffset>
                  </wp:positionV>
                  <wp:extent cx="2371725" cy="1447800"/>
                  <wp:effectExtent l="19050" t="0" r="9525" b="0"/>
                  <wp:wrapNone/>
                  <wp:docPr id="19" name="Рисунок 8" descr="https://i5.walmartimages.com/asr/b9c5b1c3-3390-4167-8f35-9b1d65bdc433_1.7f6dba611872c8ba11327805d811879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5.walmartimages.com/asr/b9c5b1c3-3390-4167-8f35-9b1d65bdc433_1.7f6dba611872c8ba11327805d811879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3704" t="8803" r="4762" b="16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4603" w:rsidRDefault="00B94603" w:rsidP="00B94603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B94603" w:rsidRDefault="00B94603" w:rsidP="00B94603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D379E" w:rsidRDefault="004D379E" w:rsidP="00B94603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D379E" w:rsidRDefault="004D379E" w:rsidP="00B94603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D379E" w:rsidRDefault="004D379E" w:rsidP="00B94603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D379E" w:rsidRDefault="004D379E" w:rsidP="00B94603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D379E" w:rsidRDefault="004D379E" w:rsidP="00B94603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D379E" w:rsidRDefault="004D379E" w:rsidP="00B94603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B94603" w:rsidRPr="000832D6" w:rsidRDefault="00B94603" w:rsidP="00B94603">
            <w:pPr>
              <w:ind w:firstLine="28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832D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Некоторые камешки имеют форму приплюснутого шара и носят название «Кабошоны», что в переводе означает «шляпка гвоздя». </w:t>
            </w:r>
          </w:p>
          <w:p w:rsidR="00B94603" w:rsidRPr="000832D6" w:rsidRDefault="00B94603" w:rsidP="00B94603">
            <w:pPr>
              <w:ind w:firstLine="28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832D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Кабошоны использовать в работе более удобно, так как они более устойчивы и не перекатываются. </w:t>
            </w:r>
          </w:p>
          <w:p w:rsidR="00B94603" w:rsidRPr="000832D6" w:rsidRDefault="00B94603" w:rsidP="00B94603">
            <w:pPr>
              <w:ind w:firstLine="28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832D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Наряду с такими камешками используются фигурки, отображающие реальные изображения: листики и яблочки различного цвета, желуди, совы, морские обитатели.</w:t>
            </w:r>
          </w:p>
          <w:p w:rsidR="00B94603" w:rsidRPr="000832D6" w:rsidRDefault="00B94603" w:rsidP="00B94603">
            <w:pPr>
              <w:ind w:firstLine="284"/>
              <w:jc w:val="both"/>
            </w:pPr>
            <w:r w:rsidRPr="000832D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Камешки имеют разнообразные оттенки и цвета, красота которых завораживает настолько, что взрослым и детям хочется к ним прикоснуться, подержать в руках. А главное их предназначение – это весёлые, полезные и простые игры.</w:t>
            </w:r>
            <w:r w:rsidRPr="000832D6">
              <w:t xml:space="preserve">  </w:t>
            </w:r>
          </w:p>
          <w:p w:rsidR="00B94603" w:rsidRDefault="00B94603" w:rsidP="00B94603">
            <w:pPr>
              <w:ind w:firstLine="284"/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32385</wp:posOffset>
                  </wp:positionV>
                  <wp:extent cx="1514475" cy="1514475"/>
                  <wp:effectExtent l="19050" t="0" r="9525" b="0"/>
                  <wp:wrapNone/>
                  <wp:docPr id="6" name="Рисунок 2" descr="https://img.alicdn.com/imgextra/i4/22600605/TB2P8MPad4opuFjSZFLXXX8mXXa_!!226006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.alicdn.com/imgextra/i4/22600605/TB2P8MPad4opuFjSZFLXXX8mXXa_!!226006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plaqu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605FD">
              <w:rPr>
                <w:noProof/>
                <w:lang w:eastAsia="ru-RU"/>
              </w:rPr>
              <w:pict>
                <v:rect id="_x0000_s1040" style="position:absolute;left:0;text-align:left;margin-left:5.25pt;margin-top:377.35pt;width:222pt;height:21pt;z-index:251663360;mso-position-horizontal-relative:text;mso-position-vertical-relative:text" fillcolor="#daeef3 [664]" stroked="f">
                  <v:textbox style="mso-next-textbox:#_x0000_s1040">
                    <w:txbxContent>
                      <w:p w:rsidR="00B94603" w:rsidRPr="00320F57" w:rsidRDefault="00B94603" w:rsidP="00B9460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33CC"/>
                            <w:sz w:val="24"/>
                            <w:szCs w:val="24"/>
                          </w:rPr>
                        </w:pPr>
                        <w:r w:rsidRPr="00320F57">
                          <w:rPr>
                            <w:rFonts w:ascii="Times New Roman" w:hAnsi="Times New Roman" w:cs="Times New Roman"/>
                            <w:b/>
                            <w:color w:val="0033CC"/>
                            <w:sz w:val="24"/>
                            <w:szCs w:val="24"/>
                          </w:rPr>
                          <w:t>Здоровье ваших детей в ваших руках!</w:t>
                        </w:r>
                      </w:p>
                    </w:txbxContent>
                  </v:textbox>
                </v:rect>
              </w:pict>
            </w:r>
            <w:r w:rsidR="003605FD">
              <w:rPr>
                <w:noProof/>
                <w:lang w:eastAsia="ru-RU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41" type="#_x0000_t62" style="position:absolute;left:0;text-align:left;margin-left:60.75pt;margin-top:360.25pt;width:189.75pt;height:103.5pt;z-index:251665408;mso-position-horizontal-relative:text;mso-position-vertical-relative:text" adj="1229,31304" fillcolor="#daeef3 [664]" strokecolor="#339">
                  <v:textbox style="mso-next-textbox:#_x0000_s1041">
                    <w:txbxContent>
                      <w:p w:rsidR="00B94603" w:rsidRPr="00320F57" w:rsidRDefault="00B94603" w:rsidP="00B94603">
                        <w:pPr>
                          <w:jc w:val="center"/>
                          <w:rPr>
                            <w:b/>
                            <w:color w:val="CC0066"/>
                          </w:rPr>
                        </w:pPr>
                        <w:r w:rsidRPr="00320F57">
                          <w:rPr>
                            <w:b/>
                            <w:color w:val="CC0066"/>
                          </w:rPr>
                          <w:t>Осанка у человека формируется постепенно по мере роста организма, и чем раньше начать о ней заботиться, тем легче избежать появления различных недостатков.</w:t>
                        </w:r>
                      </w:p>
                      <w:p w:rsidR="00B94603" w:rsidRPr="00320F57" w:rsidRDefault="00B94603" w:rsidP="00B94603">
                        <w:pPr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4889500</wp:posOffset>
                  </wp:positionV>
                  <wp:extent cx="1162050" cy="1666875"/>
                  <wp:effectExtent l="0" t="0" r="0" b="0"/>
                  <wp:wrapNone/>
                  <wp:docPr id="9" name="Рисунок 8" descr="https://fs.znanio.ru/8c0997/92/6b/2197c68c753e6dc58c27bb1902ef74f5d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.znanio.ru/8c0997/92/6b/2197c68c753e6dc58c27bb1902ef74f5d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05" w:type="dxa"/>
          </w:tcPr>
          <w:p w:rsidR="00B94603" w:rsidRPr="00320F57" w:rsidRDefault="00B94603" w:rsidP="00B94603">
            <w:pPr>
              <w:ind w:firstLine="41"/>
              <w:jc w:val="center"/>
              <w:rPr>
                <w:rFonts w:ascii="Times New Roman" w:hAnsi="Times New Roman" w:cs="Times New Roman"/>
                <w:b/>
                <w:color w:val="0033C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color w:val="0033CC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-3942715</wp:posOffset>
                  </wp:positionH>
                  <wp:positionV relativeFrom="paragraph">
                    <wp:posOffset>-349250</wp:posOffset>
                  </wp:positionV>
                  <wp:extent cx="10877550" cy="7648575"/>
                  <wp:effectExtent l="19050" t="0" r="0" b="0"/>
                  <wp:wrapNone/>
                  <wp:docPr id="10" name="Рисунок 2" descr="https://3.bp.blogspot.com/-WkEEidlYjGA/Wz-ZMi2fQ3I/AAAAAAAACyo/JJpXpI_CJtsOuP2KJDM8eaY5Vh-MDdgMwCLcBGAs/s1600/Powerpoint%2BBackgrounds%2B%2528Lovely%2BChrist%2529%2B%252815%252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https://3.bp.blogspot.com/-WkEEidlYjGA/Wz-ZMi2fQ3I/AAAAAAAACyo/JJpXpI_CJtsOuP2KJDM8eaY5Vh-MDdgMwCLcBGAs/s1600/Powerpoint%2BBackgrounds%2B%2528Lovely%2BChrist%2529%2B%252815%25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0" cy="764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605FD">
              <w:rPr>
                <w:rFonts w:ascii="Times New Roman" w:hAnsi="Times New Roman" w:cs="Times New Roman"/>
                <w:b/>
                <w:noProof/>
                <w:color w:val="0033CC"/>
                <w:sz w:val="16"/>
                <w:szCs w:val="1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type="#_x0000_t32" style="position:absolute;left:0;text-align:left;margin-left:9.8pt;margin-top:4.75pt;width:235.5pt;height:0;z-index:251676672;mso-position-horizontal-relative:text;mso-position-vertical-relative:text" o:connectortype="straight" strokecolor="#c06" strokeweight="1.5pt"/>
              </w:pict>
            </w:r>
          </w:p>
          <w:p w:rsidR="00B94603" w:rsidRPr="00DB5612" w:rsidRDefault="00B94603" w:rsidP="00B94603">
            <w:pPr>
              <w:ind w:firstLine="41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B56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Историческая справка</w:t>
            </w:r>
          </w:p>
          <w:p w:rsidR="00B94603" w:rsidRPr="00320F57" w:rsidRDefault="003605FD" w:rsidP="00B94603">
            <w:pPr>
              <w:ind w:firstLine="325"/>
              <w:jc w:val="both"/>
              <w:rPr>
                <w:rFonts w:ascii="Times New Roman" w:hAnsi="Times New Roman" w:cs="Times New Roman"/>
                <w:color w:val="3333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color w:val="0033CC"/>
                <w:sz w:val="16"/>
                <w:szCs w:val="16"/>
                <w:lang w:eastAsia="ru-RU"/>
              </w:rPr>
              <w:pict>
                <v:shape id="_x0000_s1048" type="#_x0000_t32" style="position:absolute;left:0;text-align:left;margin-left:9.8pt;margin-top:3.5pt;width:235.5pt;height:0;z-index:251675648" o:connectortype="straight" strokecolor="#c06" strokeweight="1.5pt"/>
              </w:pict>
            </w:r>
          </w:p>
          <w:p w:rsidR="00B94603" w:rsidRPr="00574083" w:rsidRDefault="00B94603" w:rsidP="00B94603">
            <w:pPr>
              <w:ind w:firstLine="32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7408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Игра в </w:t>
            </w:r>
            <w:proofErr w:type="spellStart"/>
            <w:r w:rsidRPr="0057408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Марблс</w:t>
            </w:r>
            <w:proofErr w:type="spellEnd"/>
            <w:r w:rsidRPr="0057408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ведет свою историю от времен нашего пещерного предка, когда маленькие неандертальцы играли в свободное время мелкой галькой или шариками из глины. </w:t>
            </w:r>
          </w:p>
          <w:p w:rsidR="00B94603" w:rsidRPr="00574083" w:rsidRDefault="00B94603" w:rsidP="00B94603">
            <w:pPr>
              <w:ind w:firstLine="32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7408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 появлении в обиходе фарфоровых шариков рассказывается в самой первой книге о </w:t>
            </w:r>
            <w:proofErr w:type="spellStart"/>
            <w:r w:rsidRPr="0057408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Марблс</w:t>
            </w:r>
            <w:proofErr w:type="spellEnd"/>
            <w:r w:rsidRPr="0057408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изданной в 1815 году в Англии. </w:t>
            </w:r>
          </w:p>
          <w:p w:rsidR="00B94603" w:rsidRPr="00574083" w:rsidRDefault="00B94603" w:rsidP="00B94603">
            <w:pPr>
              <w:ind w:firstLine="32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7408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 1848 году один немецкий стеклодув изобрел специальный инструмент, похожий на ножницы, с помощью которого можно было быстро изготавливать большие партии </w:t>
            </w:r>
            <w:proofErr w:type="spellStart"/>
            <w:r w:rsidRPr="0057408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марблс</w:t>
            </w:r>
            <w:proofErr w:type="spellEnd"/>
            <w:r w:rsidRPr="0057408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 Первые </w:t>
            </w:r>
            <w:proofErr w:type="spellStart"/>
            <w:r w:rsidRPr="0057408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марблс</w:t>
            </w:r>
            <w:proofErr w:type="spellEnd"/>
            <w:r w:rsidRPr="0057408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произведенные при помощи фабричных станков, появились в 1890 году сначала в Германии, а чуть позже в США, так как поступление шариков из Европы из-за войны стало затруднительным. </w:t>
            </w:r>
          </w:p>
          <w:p w:rsidR="00B94603" w:rsidRPr="00574083" w:rsidRDefault="00B94603" w:rsidP="00B94603">
            <w:pPr>
              <w:ind w:firstLine="32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7408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 середине прошлого века из Японии пришла еще одна технология изготовления </w:t>
            </w:r>
            <w:proofErr w:type="spellStart"/>
            <w:r w:rsidRPr="0057408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марблс</w:t>
            </w:r>
            <w:proofErr w:type="spellEnd"/>
            <w:r w:rsidRPr="0057408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путем смешения стекла и натурального мрамора, что позволяет добиться очень красивых разводов. </w:t>
            </w:r>
          </w:p>
          <w:p w:rsidR="00B94603" w:rsidRPr="00574083" w:rsidRDefault="00B94603" w:rsidP="00B94603">
            <w:pPr>
              <w:ind w:firstLine="32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7408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Современные </w:t>
            </w:r>
            <w:proofErr w:type="spellStart"/>
            <w:r w:rsidRPr="0057408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марблс</w:t>
            </w:r>
            <w:proofErr w:type="spellEnd"/>
            <w:r w:rsidRPr="0057408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делаются из силикатного песка, золы и соды, которые расплавляются в печи при 650 градусах. С помощью специальных красителей стеклу придают самые разнообразные расцветки. После выхода из печи расплавленную массу режут на небольшие кусочки, с помощью механических роликов им придается сферическая форма. </w:t>
            </w:r>
          </w:p>
          <w:p w:rsidR="00B94603" w:rsidRPr="00574083" w:rsidRDefault="00B94603" w:rsidP="00B94603">
            <w:pPr>
              <w:ind w:firstLine="32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7408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Новые технологии изготовления </w:t>
            </w:r>
            <w:proofErr w:type="spellStart"/>
            <w:r w:rsidRPr="0057408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марблс</w:t>
            </w:r>
            <w:proofErr w:type="spellEnd"/>
            <w:r w:rsidRPr="0057408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позволяют добиваться очень эффектных интересных расцветок, что поднимает простые шарики для игры на уровень художественных изделий и делает интересными для коллекционеров.</w:t>
            </w:r>
          </w:p>
          <w:p w:rsidR="00B94603" w:rsidRDefault="00B94603" w:rsidP="00B94603">
            <w:pPr>
              <w:ind w:firstLine="325"/>
              <w:jc w:val="both"/>
            </w:pPr>
            <w:r>
              <w:t xml:space="preserve"> </w:t>
            </w:r>
          </w:p>
        </w:tc>
        <w:tc>
          <w:tcPr>
            <w:tcW w:w="5205" w:type="dxa"/>
          </w:tcPr>
          <w:p w:rsidR="00B94603" w:rsidRPr="00DA5301" w:rsidRDefault="00B94603" w:rsidP="00B9460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A530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Муниципальное </w:t>
            </w:r>
            <w:r w:rsidR="00DA5301" w:rsidRPr="00DA530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дошкольное</w:t>
            </w:r>
            <w:r w:rsidR="0091470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A530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образовательное</w:t>
            </w:r>
          </w:p>
          <w:p w:rsidR="00B94603" w:rsidRPr="00DA5301" w:rsidRDefault="00B94603" w:rsidP="00B9460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A530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учреждение </w:t>
            </w:r>
          </w:p>
          <w:p w:rsidR="00B94603" w:rsidRPr="00DA5301" w:rsidRDefault="003605FD" w:rsidP="00B9460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b/>
                <w:noProof/>
                <w:color w:val="002060"/>
                <w:lang w:eastAsia="ru-RU"/>
              </w:rPr>
              <w:pict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9" type="#_x0000_t21" style="position:absolute;left:0;text-align:left;margin-left:3.05pt;margin-top:63.7pt;width:244.5pt;height:381pt;z-index:251658240" filled="f" fillcolor="#daeef3 [664]" stroked="f" strokecolor="white [3212]" strokeweight="1pt">
                  <v:stroke linestyle="thickThin"/>
                  <v:shadow color="#868686"/>
                  <v:textbox style="mso-next-textbox:#_x0000_s1039">
                    <w:txbxContent>
                      <w:p w:rsidR="000832D6" w:rsidRPr="000832D6" w:rsidRDefault="000832D6" w:rsidP="000832D6">
                        <w:pPr>
                          <w:spacing w:after="30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300"/>
                            <w:kern w:val="36"/>
                            <w:sz w:val="52"/>
                            <w:szCs w:val="52"/>
                            <w:lang w:eastAsia="ru-RU"/>
                          </w:rPr>
                        </w:pPr>
                        <w:r w:rsidRPr="000832D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kern w:val="36"/>
                            <w:sz w:val="72"/>
                            <w:szCs w:val="72"/>
                            <w:lang w:eastAsia="ru-RU"/>
                          </w:rPr>
                          <w:t>Камешки «</w:t>
                        </w:r>
                        <w:proofErr w:type="spellStart"/>
                        <w:r w:rsidRPr="000832D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kern w:val="36"/>
                            <w:sz w:val="72"/>
                            <w:szCs w:val="72"/>
                            <w:lang w:eastAsia="ru-RU"/>
                          </w:rPr>
                          <w:t>Marble</w:t>
                        </w:r>
                        <w:proofErr w:type="spellEnd"/>
                        <w:r w:rsidRPr="000832D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kern w:val="36"/>
                            <w:sz w:val="72"/>
                            <w:szCs w:val="72"/>
                            <w:lang w:eastAsia="ru-RU"/>
                          </w:rPr>
                          <w:t xml:space="preserve">» </w:t>
                        </w:r>
                        <w:r w:rsidRPr="000832D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300"/>
                            <w:kern w:val="36"/>
                            <w:sz w:val="72"/>
                            <w:szCs w:val="72"/>
                            <w:lang w:eastAsia="ru-RU"/>
                          </w:rPr>
                          <w:t>–</w:t>
                        </w:r>
                        <w:r w:rsidRPr="000832D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300"/>
                            <w:kern w:val="36"/>
                            <w:sz w:val="52"/>
                            <w:szCs w:val="52"/>
                            <w:lang w:eastAsia="ru-RU"/>
                          </w:rPr>
                          <w:t xml:space="preserve"> </w:t>
                        </w:r>
                        <w:r w:rsidRPr="000832D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3300"/>
                            <w:kern w:val="36"/>
                            <w:sz w:val="48"/>
                            <w:szCs w:val="48"/>
                            <w:lang w:eastAsia="ru-RU"/>
                          </w:rPr>
                          <w:t>инновационная находка для педагога дошкольного образования</w:t>
                        </w:r>
                      </w:p>
                      <w:p w:rsidR="00B94603" w:rsidRPr="000832D6" w:rsidRDefault="00B94603" w:rsidP="000832D6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 w:rsidR="00DA5301" w:rsidRPr="00DA530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Тамбовский детский сад № 1</w:t>
            </w:r>
          </w:p>
          <w:p w:rsidR="00DA5301" w:rsidRPr="00DA5301" w:rsidRDefault="00DA5301" w:rsidP="00B94603">
            <w:pPr>
              <w:jc w:val="center"/>
            </w:pPr>
            <w:r w:rsidRPr="00DA530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корпус 1</w:t>
            </w:r>
          </w:p>
        </w:tc>
      </w:tr>
      <w:tr w:rsidR="00B94603" w:rsidTr="00B94603">
        <w:trPr>
          <w:trHeight w:val="10602"/>
        </w:trPr>
        <w:tc>
          <w:tcPr>
            <w:tcW w:w="5204" w:type="dxa"/>
          </w:tcPr>
          <w:p w:rsidR="00B94603" w:rsidRPr="008F3511" w:rsidRDefault="002D5CCD" w:rsidP="002D5CCD">
            <w:pPr>
              <w:widowControl w:val="0"/>
              <w:jc w:val="center"/>
              <w:rPr>
                <w:rFonts w:ascii="Times New Roman" w:hAnsi="Times New Roman" w:cs="Times New Roman"/>
                <w:noProof/>
                <w:color w:val="003300"/>
                <w:sz w:val="24"/>
                <w:szCs w:val="24"/>
                <w:lang w:eastAsia="ru-RU"/>
              </w:rPr>
            </w:pPr>
            <w:r w:rsidRPr="008F3511">
              <w:rPr>
                <w:rFonts w:ascii="Times New Roman" w:hAnsi="Times New Roman" w:cs="Times New Roman"/>
                <w:noProof/>
                <w:color w:val="00330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-552450</wp:posOffset>
                  </wp:positionH>
                  <wp:positionV relativeFrom="paragraph">
                    <wp:posOffset>-224790</wp:posOffset>
                  </wp:positionV>
                  <wp:extent cx="10877550" cy="7648575"/>
                  <wp:effectExtent l="19050" t="0" r="0" b="0"/>
                  <wp:wrapNone/>
                  <wp:docPr id="20" name="Рисунок 2" descr="https://3.bp.blogspot.com/-WkEEidlYjGA/Wz-ZMi2fQ3I/AAAAAAAACyo/JJpXpI_CJtsOuP2KJDM8eaY5Vh-MDdgMwCLcBGAs/s1600/Powerpoint%2BBackgrounds%2B%2528Lovely%2BChrist%2529%2B%252815%252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https://3.bp.blogspot.com/-WkEEidlYjGA/Wz-ZMi2fQ3I/AAAAAAAACyo/JJpXpI_CJtsOuP2KJDM8eaY5Vh-MDdgMwCLcBGAs/s1600/Powerpoint%2BBackgrounds%2B%2528Lovely%2BChrist%2529%2B%252815%25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0" cy="764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605FD">
              <w:rPr>
                <w:rFonts w:ascii="Times New Roman" w:hAnsi="Times New Roman" w:cs="Times New Roman"/>
                <w:noProof/>
                <w:color w:val="003300"/>
                <w:sz w:val="24"/>
                <w:szCs w:val="24"/>
                <w:lang w:eastAsia="ru-RU"/>
              </w:rPr>
              <w:pict>
                <v:shape id="_x0000_s1044" type="#_x0000_t32" style="position:absolute;left:0;text-align:left;margin-left:5.25pt;margin-top:9.25pt;width:235.5pt;height:0;z-index:251670528;mso-position-horizontal-relative:text;mso-position-vertical-relative:text" o:connectortype="straight" strokecolor="#c06" strokeweight="1.5pt"/>
              </w:pict>
            </w:r>
          </w:p>
          <w:p w:rsidR="00B94603" w:rsidRPr="008F3511" w:rsidRDefault="00DA5301" w:rsidP="002D5CCD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color w:val="003300"/>
                <w:sz w:val="24"/>
                <w:szCs w:val="24"/>
                <w:lang w:eastAsia="ru-RU"/>
              </w:rPr>
            </w:pPr>
            <w:r w:rsidRPr="008F3511">
              <w:rPr>
                <w:rFonts w:ascii="Times New Roman" w:hAnsi="Times New Roman" w:cs="Times New Roman"/>
                <w:b/>
                <w:noProof/>
                <w:color w:val="003300"/>
                <w:sz w:val="24"/>
                <w:szCs w:val="24"/>
                <w:lang w:eastAsia="ru-RU"/>
              </w:rPr>
              <w:t>Игры с детьми младшего дошкольного возраста:</w:t>
            </w:r>
          </w:p>
          <w:p w:rsidR="00B94603" w:rsidRPr="008F3511" w:rsidRDefault="003605FD" w:rsidP="002D5CCD">
            <w:pPr>
              <w:widowControl w:val="0"/>
              <w:jc w:val="center"/>
              <w:rPr>
                <w:rFonts w:ascii="Times New Roman" w:hAnsi="Times New Roman" w:cs="Times New Roman"/>
                <w:noProof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3300"/>
                <w:sz w:val="24"/>
                <w:szCs w:val="24"/>
                <w:lang w:eastAsia="ru-RU"/>
              </w:rPr>
              <w:pict>
                <v:shape id="_x0000_s1045" type="#_x0000_t32" style="position:absolute;left:0;text-align:left;margin-left:5.25pt;margin-top:2.65pt;width:235.5pt;height:0;z-index:251671552" o:connectortype="straight" strokecolor="#c06" strokeweight="1.5pt"/>
              </w:pict>
            </w:r>
          </w:p>
          <w:p w:rsidR="00B94603" w:rsidRPr="008F3511" w:rsidRDefault="00DA5301" w:rsidP="002D5CCD">
            <w:pPr>
              <w:widowControl w:val="0"/>
              <w:ind w:firstLine="284"/>
              <w:jc w:val="both"/>
              <w:rPr>
                <w:rFonts w:ascii="Times New Roman" w:hAnsi="Times New Roman" w:cs="Times New Roman"/>
                <w:noProof/>
                <w:color w:val="003300"/>
                <w:sz w:val="24"/>
                <w:szCs w:val="24"/>
                <w:lang w:eastAsia="ru-RU"/>
              </w:rPr>
            </w:pPr>
            <w:r w:rsidRPr="008F3511">
              <w:rPr>
                <w:rFonts w:ascii="Times New Roman" w:hAnsi="Times New Roman" w:cs="Times New Roman"/>
                <w:b/>
                <w:noProof/>
                <w:color w:val="003300"/>
                <w:sz w:val="24"/>
                <w:szCs w:val="24"/>
                <w:lang w:eastAsia="ru-RU"/>
              </w:rPr>
              <w:t>Цель игр:</w:t>
            </w:r>
            <w:r w:rsidRPr="008F3511">
              <w:rPr>
                <w:rFonts w:ascii="Times New Roman" w:hAnsi="Times New Roman" w:cs="Times New Roman"/>
                <w:noProof/>
                <w:color w:val="003300"/>
                <w:sz w:val="24"/>
                <w:szCs w:val="24"/>
                <w:lang w:eastAsia="ru-RU"/>
              </w:rPr>
              <w:t xml:space="preserve"> развивать умение различать цвета, находить цвет по образцу и словесному обозначению; стимулировать зрительно-поисковую деятельность, закрепить названия цветов, развивать мелкую моторику рук.</w:t>
            </w:r>
          </w:p>
          <w:p w:rsidR="00DA5301" w:rsidRPr="008F3511" w:rsidRDefault="00DA5301" w:rsidP="002D5CCD">
            <w:pPr>
              <w:widowControl w:val="0"/>
              <w:ind w:firstLine="284"/>
              <w:jc w:val="both"/>
              <w:rPr>
                <w:rFonts w:ascii="Times New Roman" w:hAnsi="Times New Roman" w:cs="Times New Roman"/>
                <w:noProof/>
                <w:color w:val="003300"/>
                <w:sz w:val="24"/>
                <w:szCs w:val="24"/>
                <w:lang w:eastAsia="ru-RU"/>
              </w:rPr>
            </w:pPr>
            <w:r w:rsidRPr="008F3511">
              <w:rPr>
                <w:rFonts w:ascii="Times New Roman" w:hAnsi="Times New Roman" w:cs="Times New Roman"/>
                <w:b/>
                <w:noProof/>
                <w:color w:val="003300"/>
                <w:sz w:val="24"/>
                <w:szCs w:val="24"/>
                <w:lang w:eastAsia="ru-RU"/>
              </w:rPr>
              <w:t>«Подбери по цвету».</w:t>
            </w:r>
            <w:r w:rsidRPr="008F3511">
              <w:rPr>
                <w:rFonts w:ascii="Times New Roman" w:hAnsi="Times New Roman" w:cs="Times New Roman"/>
                <w:noProof/>
                <w:color w:val="003300"/>
                <w:sz w:val="24"/>
                <w:szCs w:val="24"/>
                <w:lang w:eastAsia="ru-RU"/>
              </w:rPr>
              <w:t xml:space="preserve"> Необходимо разобрать камешки по цвету.</w:t>
            </w:r>
          </w:p>
          <w:p w:rsidR="00DA5301" w:rsidRPr="008F3511" w:rsidRDefault="00DA5301" w:rsidP="002D5CCD">
            <w:pPr>
              <w:widowControl w:val="0"/>
              <w:ind w:firstLine="284"/>
              <w:jc w:val="both"/>
              <w:rPr>
                <w:rFonts w:ascii="Times New Roman" w:hAnsi="Times New Roman" w:cs="Times New Roman"/>
                <w:noProof/>
                <w:color w:val="003300"/>
                <w:sz w:val="24"/>
                <w:szCs w:val="24"/>
                <w:lang w:eastAsia="ru-RU"/>
              </w:rPr>
            </w:pPr>
            <w:r w:rsidRPr="008F3511">
              <w:rPr>
                <w:rFonts w:ascii="Times New Roman" w:hAnsi="Times New Roman" w:cs="Times New Roman"/>
                <w:b/>
                <w:noProof/>
                <w:color w:val="003300"/>
                <w:sz w:val="24"/>
                <w:szCs w:val="24"/>
                <w:lang w:eastAsia="ru-RU"/>
              </w:rPr>
              <w:t>«Подбери по размеру».</w:t>
            </w:r>
            <w:r w:rsidRPr="008F3511">
              <w:rPr>
                <w:rFonts w:ascii="Times New Roman" w:hAnsi="Times New Roman" w:cs="Times New Roman"/>
                <w:noProof/>
                <w:color w:val="003300"/>
                <w:sz w:val="24"/>
                <w:szCs w:val="24"/>
                <w:lang w:eastAsia="ru-RU"/>
              </w:rPr>
              <w:t xml:space="preserve"> </w:t>
            </w:r>
            <w:r w:rsidR="008646BD" w:rsidRPr="008F3511">
              <w:rPr>
                <w:rFonts w:ascii="Times New Roman" w:hAnsi="Times New Roman" w:cs="Times New Roman"/>
                <w:noProof/>
                <w:color w:val="003300"/>
                <w:sz w:val="24"/>
                <w:szCs w:val="24"/>
                <w:lang w:eastAsia="ru-RU"/>
              </w:rPr>
              <w:t>И</w:t>
            </w:r>
            <w:r w:rsidRPr="008F3511">
              <w:rPr>
                <w:rFonts w:ascii="Times New Roman" w:hAnsi="Times New Roman" w:cs="Times New Roman"/>
                <w:noProof/>
                <w:color w:val="003300"/>
                <w:sz w:val="24"/>
                <w:szCs w:val="24"/>
                <w:lang w:eastAsia="ru-RU"/>
              </w:rPr>
              <w:t>спользуются камешки разных размеров.</w:t>
            </w:r>
          </w:p>
          <w:p w:rsidR="008646BD" w:rsidRPr="008F3511" w:rsidRDefault="008646BD" w:rsidP="002D5CCD">
            <w:pPr>
              <w:widowControl w:val="0"/>
              <w:ind w:firstLine="284"/>
              <w:jc w:val="both"/>
              <w:rPr>
                <w:rFonts w:ascii="Times New Roman" w:hAnsi="Times New Roman" w:cs="Times New Roman"/>
                <w:noProof/>
                <w:color w:val="003300"/>
                <w:sz w:val="24"/>
                <w:szCs w:val="24"/>
                <w:lang w:eastAsia="ru-RU"/>
              </w:rPr>
            </w:pPr>
            <w:r w:rsidRPr="008F3511">
              <w:rPr>
                <w:rFonts w:ascii="Times New Roman" w:hAnsi="Times New Roman" w:cs="Times New Roman"/>
                <w:b/>
                <w:noProof/>
                <w:color w:val="003300"/>
                <w:sz w:val="24"/>
                <w:szCs w:val="24"/>
                <w:lang w:eastAsia="ru-RU"/>
              </w:rPr>
              <w:t>«Собери по образцу».</w:t>
            </w:r>
            <w:r w:rsidRPr="008F3511">
              <w:rPr>
                <w:rFonts w:ascii="Times New Roman" w:hAnsi="Times New Roman" w:cs="Times New Roman"/>
                <w:noProof/>
                <w:color w:val="003300"/>
                <w:sz w:val="24"/>
                <w:szCs w:val="24"/>
                <w:lang w:eastAsia="ru-RU"/>
              </w:rPr>
              <w:t xml:space="preserve"> Ребенку можно предложить картинку-образец, как в мозаике, по которому и необходимо собрать свою картинку.</w:t>
            </w:r>
          </w:p>
          <w:p w:rsidR="008646BD" w:rsidRPr="008F3511" w:rsidRDefault="008646BD" w:rsidP="002D5CCD">
            <w:pPr>
              <w:widowControl w:val="0"/>
              <w:ind w:firstLine="284"/>
              <w:jc w:val="both"/>
              <w:rPr>
                <w:rFonts w:ascii="Times New Roman" w:hAnsi="Times New Roman" w:cs="Times New Roman"/>
                <w:noProof/>
                <w:color w:val="003300"/>
                <w:sz w:val="24"/>
                <w:szCs w:val="24"/>
                <w:lang w:eastAsia="ru-RU"/>
              </w:rPr>
            </w:pPr>
            <w:r w:rsidRPr="008F3511">
              <w:rPr>
                <w:rFonts w:ascii="Times New Roman" w:hAnsi="Times New Roman" w:cs="Times New Roman"/>
                <w:b/>
                <w:noProof/>
                <w:color w:val="003300"/>
                <w:sz w:val="24"/>
                <w:szCs w:val="24"/>
                <w:lang w:eastAsia="ru-RU"/>
              </w:rPr>
              <w:t>«Заполни шаблон».</w:t>
            </w:r>
            <w:r w:rsidRPr="008F3511">
              <w:rPr>
                <w:rFonts w:ascii="Times New Roman" w:hAnsi="Times New Roman" w:cs="Times New Roman"/>
                <w:noProof/>
                <w:color w:val="003300"/>
                <w:sz w:val="24"/>
                <w:szCs w:val="24"/>
                <w:lang w:eastAsia="ru-RU"/>
              </w:rPr>
              <w:t xml:space="preserve"> Ребёнку предлагается заполнить картинку, которая имеет тоько контур. Для «контура» лучше использовать крупные картинки из простых раскрасок. В данном заднии учитывается цветовое решение.</w:t>
            </w:r>
          </w:p>
          <w:p w:rsidR="008646BD" w:rsidRPr="008F3511" w:rsidRDefault="008646BD" w:rsidP="002D5CCD">
            <w:pPr>
              <w:widowControl w:val="0"/>
              <w:ind w:firstLine="284"/>
              <w:jc w:val="both"/>
              <w:rPr>
                <w:rFonts w:ascii="Times New Roman" w:hAnsi="Times New Roman" w:cs="Times New Roman"/>
                <w:noProof/>
                <w:color w:val="003300"/>
                <w:sz w:val="24"/>
                <w:szCs w:val="24"/>
                <w:lang w:eastAsia="ru-RU"/>
              </w:rPr>
            </w:pPr>
            <w:r w:rsidRPr="008F3511">
              <w:rPr>
                <w:rFonts w:ascii="Times New Roman" w:hAnsi="Times New Roman" w:cs="Times New Roman"/>
                <w:b/>
                <w:noProof/>
                <w:color w:val="003300"/>
                <w:sz w:val="24"/>
                <w:szCs w:val="24"/>
                <w:lang w:eastAsia="ru-RU"/>
              </w:rPr>
              <w:t>«Сложи узор».</w:t>
            </w:r>
            <w:r w:rsidRPr="008F3511">
              <w:rPr>
                <w:rFonts w:ascii="Times New Roman" w:hAnsi="Times New Roman" w:cs="Times New Roman"/>
                <w:noProof/>
                <w:color w:val="003300"/>
                <w:sz w:val="24"/>
                <w:szCs w:val="24"/>
                <w:lang w:eastAsia="ru-RU"/>
              </w:rPr>
              <w:t xml:space="preserve"> Продолжить ряд, элементарный узор.</w:t>
            </w:r>
          </w:p>
          <w:p w:rsidR="008646BD" w:rsidRPr="008F3511" w:rsidRDefault="008646BD" w:rsidP="002D5CCD">
            <w:pPr>
              <w:widowControl w:val="0"/>
              <w:ind w:firstLine="284"/>
              <w:jc w:val="both"/>
              <w:rPr>
                <w:rFonts w:ascii="Times New Roman" w:hAnsi="Times New Roman" w:cs="Times New Roman"/>
                <w:noProof/>
                <w:color w:val="003300"/>
                <w:sz w:val="24"/>
                <w:szCs w:val="24"/>
                <w:lang w:eastAsia="ru-RU"/>
              </w:rPr>
            </w:pPr>
            <w:r w:rsidRPr="008F3511">
              <w:rPr>
                <w:rFonts w:ascii="Times New Roman" w:hAnsi="Times New Roman" w:cs="Times New Roman"/>
                <w:b/>
                <w:noProof/>
                <w:color w:val="003300"/>
                <w:sz w:val="24"/>
                <w:szCs w:val="24"/>
                <w:lang w:eastAsia="ru-RU"/>
              </w:rPr>
              <w:t>«Какой лишний?».</w:t>
            </w:r>
            <w:r w:rsidRPr="008F3511">
              <w:rPr>
                <w:rFonts w:ascii="Times New Roman" w:hAnsi="Times New Roman" w:cs="Times New Roman"/>
                <w:noProof/>
                <w:color w:val="003300"/>
                <w:sz w:val="24"/>
                <w:szCs w:val="24"/>
                <w:lang w:eastAsia="ru-RU"/>
              </w:rPr>
              <w:t xml:space="preserve"> Ребенок убирает лишнюю фигуру по : размеру, цвету, форме. </w:t>
            </w:r>
          </w:p>
          <w:p w:rsidR="008646BD" w:rsidRPr="008F3511" w:rsidRDefault="008646BD" w:rsidP="002D5CCD">
            <w:pPr>
              <w:widowControl w:val="0"/>
              <w:ind w:firstLine="284"/>
              <w:jc w:val="both"/>
              <w:rPr>
                <w:rFonts w:ascii="Times New Roman" w:hAnsi="Times New Roman" w:cs="Times New Roman"/>
                <w:noProof/>
                <w:color w:val="003300"/>
                <w:sz w:val="24"/>
                <w:szCs w:val="24"/>
                <w:lang w:eastAsia="ru-RU"/>
              </w:rPr>
            </w:pPr>
            <w:r w:rsidRPr="008F3511">
              <w:rPr>
                <w:rFonts w:ascii="Times New Roman" w:hAnsi="Times New Roman" w:cs="Times New Roman"/>
                <w:b/>
                <w:noProof/>
                <w:color w:val="003300"/>
                <w:sz w:val="24"/>
                <w:szCs w:val="24"/>
                <w:lang w:eastAsia="ru-RU"/>
              </w:rPr>
              <w:t>«Верх-низ».</w:t>
            </w:r>
            <w:r w:rsidRPr="008F3511">
              <w:rPr>
                <w:rFonts w:ascii="Times New Roman" w:hAnsi="Times New Roman" w:cs="Times New Roman"/>
                <w:noProof/>
                <w:color w:val="003300"/>
                <w:sz w:val="24"/>
                <w:szCs w:val="24"/>
                <w:lang w:eastAsia="ru-RU"/>
              </w:rPr>
              <w:t xml:space="preserve"> Ребёнок располагает камушки в заданном направлении. Для заинтересованности детей создаётся сюжет или проблемная ситуация.</w:t>
            </w:r>
          </w:p>
          <w:p w:rsidR="008646BD" w:rsidRPr="008F3511" w:rsidRDefault="008646BD" w:rsidP="002D5CCD">
            <w:pPr>
              <w:widowControl w:val="0"/>
              <w:ind w:firstLine="284"/>
              <w:jc w:val="both"/>
              <w:rPr>
                <w:rFonts w:ascii="Times New Roman" w:hAnsi="Times New Roman" w:cs="Times New Roman"/>
                <w:noProof/>
                <w:color w:val="003300"/>
                <w:sz w:val="24"/>
                <w:szCs w:val="24"/>
                <w:lang w:eastAsia="ru-RU"/>
              </w:rPr>
            </w:pPr>
            <w:r w:rsidRPr="008F3511">
              <w:rPr>
                <w:rFonts w:ascii="Times New Roman" w:hAnsi="Times New Roman" w:cs="Times New Roman"/>
                <w:b/>
                <w:noProof/>
                <w:color w:val="003300"/>
                <w:sz w:val="24"/>
                <w:szCs w:val="24"/>
                <w:lang w:eastAsia="ru-RU"/>
              </w:rPr>
              <w:t>«Какая дорожка».</w:t>
            </w:r>
            <w:r w:rsidRPr="008F3511">
              <w:rPr>
                <w:rFonts w:ascii="Times New Roman" w:hAnsi="Times New Roman" w:cs="Times New Roman"/>
                <w:noProof/>
                <w:color w:val="003300"/>
                <w:sz w:val="24"/>
                <w:szCs w:val="24"/>
                <w:lang w:eastAsia="ru-RU"/>
              </w:rPr>
              <w:t xml:space="preserve"> Длиннее-короче.</w:t>
            </w:r>
          </w:p>
          <w:p w:rsidR="008646BD" w:rsidRPr="008F3511" w:rsidRDefault="002D5CCD" w:rsidP="002D5CCD">
            <w:pPr>
              <w:widowControl w:val="0"/>
              <w:ind w:firstLine="284"/>
              <w:jc w:val="both"/>
              <w:rPr>
                <w:rFonts w:ascii="Times New Roman" w:hAnsi="Times New Roman" w:cs="Times New Roman"/>
                <w:noProof/>
                <w:color w:val="003300"/>
                <w:sz w:val="24"/>
                <w:szCs w:val="24"/>
                <w:lang w:eastAsia="ru-RU"/>
              </w:rPr>
            </w:pPr>
            <w:r w:rsidRPr="008F3511">
              <w:rPr>
                <w:rFonts w:ascii="Times New Roman" w:hAnsi="Times New Roman" w:cs="Times New Roman"/>
                <w:b/>
                <w:noProof/>
                <w:color w:val="003300"/>
                <w:sz w:val="24"/>
                <w:szCs w:val="24"/>
                <w:lang w:eastAsia="ru-RU"/>
              </w:rPr>
              <w:t>«Чудесный мешочек».</w:t>
            </w:r>
            <w:r w:rsidRPr="008F3511">
              <w:rPr>
                <w:rFonts w:ascii="Times New Roman" w:hAnsi="Times New Roman" w:cs="Times New Roman"/>
                <w:noProof/>
                <w:color w:val="003300"/>
                <w:sz w:val="24"/>
                <w:szCs w:val="24"/>
                <w:lang w:eastAsia="ru-RU"/>
              </w:rPr>
              <w:t xml:space="preserve"> Ребёнок достаёт камешек из мешочка и соотносит цвет с предметом, зеленый камешек – зеленая травка, жёлтый камешек – жёлтое яблоко и т.д.</w:t>
            </w:r>
          </w:p>
          <w:p w:rsidR="00B94603" w:rsidRPr="008F3511" w:rsidRDefault="002D5CCD" w:rsidP="002D5CCD">
            <w:pPr>
              <w:widowControl w:val="0"/>
              <w:ind w:firstLine="284"/>
              <w:jc w:val="both"/>
              <w:rPr>
                <w:noProof/>
                <w:color w:val="003300"/>
                <w:lang w:eastAsia="ru-RU"/>
              </w:rPr>
            </w:pPr>
            <w:r w:rsidRPr="008F3511">
              <w:rPr>
                <w:rFonts w:ascii="Times New Roman" w:hAnsi="Times New Roman" w:cs="Times New Roman"/>
                <w:noProof/>
                <w:color w:val="003300"/>
                <w:sz w:val="24"/>
                <w:szCs w:val="24"/>
                <w:lang w:eastAsia="ru-RU"/>
              </w:rPr>
              <w:t xml:space="preserve"> </w:t>
            </w:r>
            <w:r w:rsidRPr="008F3511">
              <w:rPr>
                <w:rFonts w:ascii="Times New Roman" w:hAnsi="Times New Roman" w:cs="Times New Roman"/>
                <w:b/>
                <w:noProof/>
                <w:color w:val="003300"/>
                <w:sz w:val="24"/>
                <w:szCs w:val="24"/>
                <w:lang w:eastAsia="ru-RU"/>
              </w:rPr>
              <w:t>«Маленькие волшебники».</w:t>
            </w:r>
            <w:r w:rsidRPr="008F3511">
              <w:rPr>
                <w:rFonts w:ascii="Times New Roman" w:hAnsi="Times New Roman" w:cs="Times New Roman"/>
                <w:noProof/>
                <w:color w:val="003300"/>
                <w:sz w:val="24"/>
                <w:szCs w:val="24"/>
                <w:lang w:eastAsia="ru-RU"/>
              </w:rPr>
              <w:t xml:space="preserve"> Ребёнку предлагается поиграть в маленького волшебника и порисовать разноцветными камешками. Перед ребенком выкладываются разноцветные камешки Марблс, и ребенок начинает свое волшебство.</w:t>
            </w:r>
          </w:p>
        </w:tc>
        <w:tc>
          <w:tcPr>
            <w:tcW w:w="5205" w:type="dxa"/>
          </w:tcPr>
          <w:p w:rsidR="00B94603" w:rsidRPr="008F3511" w:rsidRDefault="003605FD" w:rsidP="002D5CCD">
            <w:pPr>
              <w:widowControl w:val="0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3300"/>
                <w:sz w:val="24"/>
                <w:szCs w:val="24"/>
                <w:lang w:eastAsia="ru-RU"/>
              </w:rPr>
              <w:pict>
                <v:shape id="_x0000_s1043" type="#_x0000_t32" style="position:absolute;margin-left:8.3pt;margin-top:9.25pt;width:235.5pt;height:0;z-index:251669504;mso-position-horizontal-relative:text;mso-position-vertical-relative:text" o:connectortype="straight" strokecolor="#c06" strokeweight="1.5pt"/>
              </w:pict>
            </w:r>
          </w:p>
          <w:p w:rsidR="002D5CCD" w:rsidRPr="008F3511" w:rsidRDefault="002D5CCD" w:rsidP="002D5CCD">
            <w:pPr>
              <w:pStyle w:val="a4"/>
              <w:widowControl w:val="0"/>
              <w:tabs>
                <w:tab w:val="left" w:pos="361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F351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Рекомендации  при работе с камешками </w:t>
            </w:r>
            <w:proofErr w:type="spellStart"/>
            <w:r w:rsidRPr="008F351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Марблс</w:t>
            </w:r>
            <w:proofErr w:type="spellEnd"/>
            <w:r w:rsidRPr="008F351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:</w:t>
            </w:r>
          </w:p>
          <w:p w:rsidR="00B94603" w:rsidRPr="008F3511" w:rsidRDefault="003605FD" w:rsidP="002D5CCD">
            <w:pPr>
              <w:pStyle w:val="a4"/>
              <w:widowControl w:val="0"/>
              <w:ind w:left="0" w:firstLine="284"/>
              <w:contextualSpacing w:val="0"/>
              <w:jc w:val="both"/>
              <w:rPr>
                <w:color w:val="003300"/>
              </w:rPr>
            </w:pPr>
            <w:r>
              <w:rPr>
                <w:rFonts w:ascii="Times New Roman" w:hAnsi="Times New Roman" w:cs="Times New Roman"/>
                <w:b/>
                <w:noProof/>
                <w:color w:val="003300"/>
                <w:sz w:val="24"/>
                <w:szCs w:val="24"/>
                <w:lang w:eastAsia="ru-RU"/>
              </w:rPr>
              <w:pict>
                <v:shape id="_x0000_s1050" type="#_x0000_t32" style="position:absolute;left:0;text-align:left;margin-left:8.3pt;margin-top:2.65pt;width:235.5pt;height:0;z-index:251678720" o:connectortype="straight" strokecolor="#c06" strokeweight="1.5pt"/>
              </w:pict>
            </w:r>
          </w:p>
          <w:p w:rsidR="002D5CCD" w:rsidRPr="008F3511" w:rsidRDefault="002D5CCD" w:rsidP="008F351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346"/>
                <w:tab w:val="left" w:pos="608"/>
                <w:tab w:val="left" w:pos="961"/>
              </w:tabs>
              <w:ind w:left="41" w:firstLine="284"/>
              <w:contextualSpacing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351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Соблюдать гигиену рук.</w:t>
            </w:r>
          </w:p>
          <w:p w:rsidR="002D5CCD" w:rsidRPr="008F3511" w:rsidRDefault="002D5CCD" w:rsidP="008F351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608"/>
                <w:tab w:val="left" w:pos="961"/>
              </w:tabs>
              <w:ind w:left="41" w:firstLine="284"/>
              <w:contextualSpacing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351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Соблюдать осторожность при игре, так как камешки хрупкие.</w:t>
            </w:r>
          </w:p>
          <w:p w:rsidR="002D5CCD" w:rsidRPr="008F3511" w:rsidRDefault="002D5CCD" w:rsidP="008F351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608"/>
                <w:tab w:val="left" w:pos="961"/>
              </w:tabs>
              <w:ind w:left="41" w:firstLine="284"/>
              <w:contextualSpacing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351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Игры должны проводиться в присутствии взрослых - </w:t>
            </w:r>
            <w:proofErr w:type="spellStart"/>
            <w:r w:rsidRPr="008F351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Марблс</w:t>
            </w:r>
            <w:proofErr w:type="spellEnd"/>
            <w:r w:rsidRPr="008F351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небольшого размера, чтобы избежать случайного проглатывания камешка ребенком.</w:t>
            </w:r>
          </w:p>
          <w:p w:rsidR="002D5CCD" w:rsidRPr="008F3511" w:rsidRDefault="002D5CCD" w:rsidP="008F351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608"/>
              </w:tabs>
              <w:ind w:left="41" w:firstLine="284"/>
              <w:contextualSpacing w:val="0"/>
              <w:jc w:val="both"/>
              <w:rPr>
                <w:color w:val="002060"/>
              </w:rPr>
            </w:pPr>
            <w:r w:rsidRPr="008F351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Для достижения наилучшего эффекта использовать соответствующую музыку.</w:t>
            </w:r>
          </w:p>
          <w:p w:rsidR="00B94603" w:rsidRPr="008F3511" w:rsidRDefault="003605FD" w:rsidP="002D5CCD">
            <w:pPr>
              <w:pStyle w:val="a4"/>
              <w:widowControl w:val="0"/>
              <w:ind w:left="0" w:firstLine="567"/>
              <w:contextualSpacing w:val="0"/>
              <w:jc w:val="both"/>
              <w:rPr>
                <w:color w:val="003300"/>
              </w:rPr>
            </w:pPr>
            <w:r>
              <w:rPr>
                <w:rFonts w:ascii="Times New Roman" w:hAnsi="Times New Roman" w:cs="Times New Roman"/>
                <w:b/>
                <w:noProof/>
                <w:color w:val="003300"/>
                <w:sz w:val="24"/>
                <w:szCs w:val="24"/>
                <w:lang w:eastAsia="ru-RU"/>
              </w:rPr>
              <w:pict>
                <v:shape id="_x0000_s1053" type="#_x0000_t32" style="position:absolute;left:0;text-align:left;margin-left:8.3pt;margin-top:6.55pt;width:235.5pt;height:0;z-index:251682816" o:connectortype="straight" strokecolor="#c06" strokeweight="1.5pt"/>
              </w:pict>
            </w:r>
          </w:p>
          <w:p w:rsidR="002D5CCD" w:rsidRPr="008F3511" w:rsidRDefault="002D5CCD" w:rsidP="002D5CCD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8F3511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Игры с детьми старшего дошкольного возраста при подготовке к школе:</w:t>
            </w:r>
          </w:p>
          <w:p w:rsidR="002D5CCD" w:rsidRPr="008F3511" w:rsidRDefault="003605FD" w:rsidP="002D5CCD">
            <w:pPr>
              <w:widowControl w:val="0"/>
              <w:jc w:val="center"/>
              <w:rPr>
                <w:rFonts w:ascii="Times New Roman" w:hAnsi="Times New Roman" w:cs="Times New Roman"/>
                <w:noProof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3300"/>
                <w:sz w:val="24"/>
                <w:szCs w:val="24"/>
                <w:lang w:eastAsia="ru-RU"/>
              </w:rPr>
              <w:pict>
                <v:shape id="_x0000_s1054" type="#_x0000_t32" style="position:absolute;left:0;text-align:left;margin-left:5.25pt;margin-top:2.65pt;width:235.5pt;height:0;z-index:251684864" o:connectortype="straight" strokecolor="#c06" strokeweight="1.5pt"/>
              </w:pict>
            </w:r>
          </w:p>
          <w:p w:rsidR="002D5CCD" w:rsidRPr="008F3511" w:rsidRDefault="002D5CCD" w:rsidP="002D5CCD">
            <w:pPr>
              <w:widowControl w:val="0"/>
              <w:tabs>
                <w:tab w:val="left" w:pos="946"/>
              </w:tabs>
              <w:ind w:firstLine="32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351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«Веселый счёт»</w:t>
            </w:r>
            <w:r w:rsidR="007B1F27" w:rsidRPr="008F351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. </w:t>
            </w:r>
            <w:r w:rsidRPr="008F351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8F351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Выложить столько камешков, сколько</w:t>
            </w:r>
            <w:r w:rsidR="007B1F27" w:rsidRPr="008F351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у человека носов; сколько ножек у стола; с</w:t>
            </w:r>
            <w:r w:rsidRPr="008F351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колько пальцев на одно руке</w:t>
            </w:r>
            <w:r w:rsidR="007B1F27" w:rsidRPr="008F351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;</w:t>
            </w:r>
            <w:r w:rsidRPr="008F351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7B1F27" w:rsidRPr="008F351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</w:t>
            </w:r>
            <w:r w:rsidRPr="008F351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 двух и т.д.</w:t>
            </w:r>
          </w:p>
          <w:p w:rsidR="002D5CCD" w:rsidRPr="008F3511" w:rsidRDefault="002D5CCD" w:rsidP="002D5CCD">
            <w:pPr>
              <w:widowControl w:val="0"/>
              <w:tabs>
                <w:tab w:val="left" w:pos="946"/>
              </w:tabs>
              <w:ind w:firstLine="32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351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F351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«Графический диктант»</w:t>
            </w:r>
            <w:r w:rsidR="007B1F27" w:rsidRPr="008F351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. </w:t>
            </w:r>
            <w:r w:rsidRPr="008F351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Педагог дает устные задания, например: «Положите красный камушек в центр листа. Синий - в  левый верхний угол, зеленый - в правый верхний угол,  синий - </w:t>
            </w:r>
            <w:proofErr w:type="gramStart"/>
            <w:r w:rsidRPr="008F351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proofErr w:type="gramEnd"/>
            <w:r w:rsidRPr="008F351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правый нижний; зеленый - в левый нижний». </w:t>
            </w:r>
          </w:p>
          <w:p w:rsidR="007B1F27" w:rsidRPr="008F3511" w:rsidRDefault="002D5CCD" w:rsidP="007B1F27">
            <w:pPr>
              <w:widowControl w:val="0"/>
              <w:tabs>
                <w:tab w:val="left" w:pos="946"/>
              </w:tabs>
              <w:ind w:firstLine="32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351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Проверку задания можно выполнить через предъявление эталона к заданию и через устный контроль педагога.  </w:t>
            </w:r>
          </w:p>
          <w:p w:rsidR="007B1F27" w:rsidRPr="008F3511" w:rsidRDefault="002D5CCD" w:rsidP="007B1F27">
            <w:pPr>
              <w:widowControl w:val="0"/>
              <w:tabs>
                <w:tab w:val="left" w:pos="946"/>
              </w:tabs>
              <w:ind w:firstLine="32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351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«Сосчитай»</w:t>
            </w:r>
            <w:r w:rsidR="007B1F27" w:rsidRPr="008F351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. </w:t>
            </w:r>
            <w:r w:rsidRPr="008F351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8F351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Расчерченное поле заполняется камешками разной формы,  размера и цвета произвольно. Потом </w:t>
            </w:r>
            <w:r w:rsidR="007B1F27" w:rsidRPr="008F351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</w:t>
            </w:r>
            <w:r w:rsidRPr="008F351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детям </w:t>
            </w:r>
            <w:r w:rsidR="007B1F27" w:rsidRPr="008F351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</w:t>
            </w:r>
            <w:r w:rsidRPr="008F351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предлагается</w:t>
            </w:r>
            <w:r w:rsidR="007B1F27" w:rsidRPr="008F351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F351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сосчитать (устное</w:t>
            </w:r>
            <w:r w:rsidR="007B1F27" w:rsidRPr="008F351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задание) сколько, например, красных  камешков всего, или сколько больших и маленьких  камешков, или всего камешков всех цветов в определенных  рядах или на поле. </w:t>
            </w:r>
          </w:p>
          <w:p w:rsidR="007B1F27" w:rsidRPr="008F3511" w:rsidRDefault="007B1F27" w:rsidP="007B1F27">
            <w:pPr>
              <w:widowControl w:val="0"/>
              <w:tabs>
                <w:tab w:val="left" w:pos="946"/>
              </w:tabs>
              <w:ind w:firstLine="32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351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«Над, </w:t>
            </w:r>
            <w:proofErr w:type="gramStart"/>
            <w:r w:rsidRPr="008F351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под</w:t>
            </w:r>
            <w:proofErr w:type="gramEnd"/>
            <w:r w:rsidRPr="008F351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, слева, справа». </w:t>
            </w:r>
            <w:r w:rsidRPr="008F351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Найди треугольник справа от квадрата и положи на него голубой камешек, на треугольник слева </w:t>
            </w:r>
            <w:proofErr w:type="gramStart"/>
            <w:r w:rsidRPr="008F351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</w:t>
            </w:r>
            <w:proofErr w:type="gramEnd"/>
            <w:r w:rsidRPr="008F351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B94603" w:rsidRPr="008F3511" w:rsidRDefault="00B94603" w:rsidP="007B1F27">
            <w:pPr>
              <w:widowControl w:val="0"/>
              <w:tabs>
                <w:tab w:val="left" w:pos="946"/>
              </w:tabs>
              <w:ind w:firstLine="325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</w:p>
        </w:tc>
        <w:tc>
          <w:tcPr>
            <w:tcW w:w="5205" w:type="dxa"/>
          </w:tcPr>
          <w:p w:rsidR="007B1F27" w:rsidRPr="008F3511" w:rsidRDefault="007B1F27" w:rsidP="007B1F27">
            <w:pPr>
              <w:widowControl w:val="0"/>
              <w:tabs>
                <w:tab w:val="left" w:pos="946"/>
              </w:tabs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7B1F27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lastRenderedPageBreak/>
              <w:t xml:space="preserve"> </w:t>
            </w:r>
            <w:r w:rsidRPr="008F3511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круга – </w:t>
            </w:r>
            <w:proofErr w:type="gramStart"/>
            <w:r w:rsidRPr="008F3511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синий</w:t>
            </w:r>
            <w:proofErr w:type="gramEnd"/>
            <w:r w:rsidRPr="008F3511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. На треугольник под квадратом – оранжевый.</w:t>
            </w:r>
          </w:p>
          <w:p w:rsidR="007B1F27" w:rsidRPr="008F3511" w:rsidRDefault="007B1F27" w:rsidP="007B1F27">
            <w:pPr>
              <w:widowControl w:val="0"/>
              <w:tabs>
                <w:tab w:val="left" w:pos="946"/>
              </w:tabs>
              <w:ind w:firstLine="325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F3511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 </w:t>
            </w:r>
            <w:r w:rsidRPr="008F3511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«Знакомство с буквой или  цифрой».  </w:t>
            </w:r>
            <w:r w:rsidRPr="008F3511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Педагог уточняет название букв и закрепляет ее образ путем  наложения камешков на ее контур. </w:t>
            </w:r>
          </w:p>
          <w:p w:rsidR="007B1F27" w:rsidRPr="008F3511" w:rsidRDefault="007B1F27" w:rsidP="007B1F27">
            <w:pPr>
              <w:widowControl w:val="0"/>
              <w:tabs>
                <w:tab w:val="left" w:pos="946"/>
              </w:tabs>
              <w:ind w:firstLine="325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F3511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«Волшебный мешочек». </w:t>
            </w:r>
            <w:r w:rsidRPr="008F3511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Ребёнок достаёт из мешочка камешек (синего или красного цвета) и придумывает слово на соответствующий звук (красный-гласный звук, синий — согласный звук). </w:t>
            </w:r>
          </w:p>
          <w:p w:rsidR="007B1F27" w:rsidRPr="008F3511" w:rsidRDefault="007B1F27" w:rsidP="007B1F27">
            <w:pPr>
              <w:widowControl w:val="0"/>
              <w:tabs>
                <w:tab w:val="left" w:pos="946"/>
              </w:tabs>
              <w:ind w:firstLine="325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F3511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«Зеркало». </w:t>
            </w:r>
            <w:r w:rsidRPr="008F3511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Детям рассказывается история о буквах - модницах, которые так любили смотреть в зеркало, что, в конце концов, </w:t>
            </w:r>
            <w:proofErr w:type="gramStart"/>
            <w:r w:rsidRPr="008F3511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запутались</w:t>
            </w:r>
            <w:proofErr w:type="gramEnd"/>
            <w:r w:rsidRPr="008F3511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где они и где их отражения. Детям предлагается помочь буквам убрать их неправильные отражения.</w:t>
            </w:r>
          </w:p>
          <w:p w:rsidR="007B1F27" w:rsidRPr="008F3511" w:rsidRDefault="007B1F27" w:rsidP="007B1F27">
            <w:pPr>
              <w:widowControl w:val="0"/>
              <w:tabs>
                <w:tab w:val="left" w:pos="946"/>
              </w:tabs>
              <w:ind w:firstLine="325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F3511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«Составь схему». </w:t>
            </w:r>
            <w:r w:rsidRPr="008F3511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С помощью камешков </w:t>
            </w:r>
            <w:proofErr w:type="spellStart"/>
            <w:r w:rsidRPr="008F3511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Марблс</w:t>
            </w:r>
            <w:proofErr w:type="spellEnd"/>
            <w:r w:rsidRPr="008F3511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трёх цветов: синий (твёрдый согласный звук), зелёный (мягкий согласный звук) и красны</w:t>
            </w:r>
            <w:proofErr w:type="gramStart"/>
            <w:r w:rsidRPr="008F3511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й(</w:t>
            </w:r>
            <w:proofErr w:type="gramEnd"/>
            <w:r w:rsidRPr="008F3511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гласный звук) составить звуковую схему коротких слов.</w:t>
            </w:r>
          </w:p>
          <w:p w:rsidR="007B1F27" w:rsidRPr="008F3511" w:rsidRDefault="007B1F27" w:rsidP="007B1F27">
            <w:pPr>
              <w:widowControl w:val="0"/>
              <w:tabs>
                <w:tab w:val="left" w:pos="946"/>
              </w:tabs>
              <w:ind w:firstLine="325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F3511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«Писатель». </w:t>
            </w:r>
            <w:r w:rsidRPr="008F3511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Ребёнок должен с помощью камешков </w:t>
            </w:r>
            <w:proofErr w:type="spellStart"/>
            <w:r w:rsidRPr="008F3511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Марблс</w:t>
            </w:r>
            <w:proofErr w:type="spellEnd"/>
            <w:r w:rsidRPr="008F3511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создать рисунок и придумать рассказ к нему. </w:t>
            </w:r>
            <w:proofErr w:type="gramStart"/>
            <w:r w:rsidRPr="008F3511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Камешки должны отражать образ какого-либо предмета, например, жёлтые камешки – солнце, синие – озеро, красные – цветы и т.д.</w:t>
            </w:r>
            <w:proofErr w:type="gramEnd"/>
          </w:p>
          <w:p w:rsidR="007B1F27" w:rsidRPr="008F3511" w:rsidRDefault="007B1F27" w:rsidP="007B1F27">
            <w:pPr>
              <w:widowControl w:val="0"/>
              <w:tabs>
                <w:tab w:val="left" w:pos="946"/>
              </w:tabs>
              <w:ind w:firstLine="325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F3511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Логические игры </w:t>
            </w:r>
            <w:r w:rsidRPr="008F3511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«Крестики – нолики», «Шашки», «Лабиринт».</w:t>
            </w:r>
          </w:p>
          <w:p w:rsidR="007B1F27" w:rsidRPr="008F3511" w:rsidRDefault="007B1F27" w:rsidP="007B1F27">
            <w:pPr>
              <w:widowControl w:val="0"/>
              <w:tabs>
                <w:tab w:val="left" w:pos="946"/>
              </w:tabs>
              <w:ind w:firstLine="325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F3511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«Что изменилось». </w:t>
            </w:r>
            <w:r w:rsidR="008F3511" w:rsidRPr="008F3511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И</w:t>
            </w:r>
            <w:r w:rsidRPr="008F3511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гра в парах. Один ребёнок создаёт последовательность из 5 различных камешков </w:t>
            </w:r>
            <w:proofErr w:type="spellStart"/>
            <w:r w:rsidRPr="008F3511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марблс</w:t>
            </w:r>
            <w:proofErr w:type="spellEnd"/>
            <w:r w:rsidRPr="008F3511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, второй ребенок запоминает её, затем закрывает глаза, а ребёнок, который создал последовательность, меняет в ней что-то. Нужно найти изменение. Затем дети меняются ролями.</w:t>
            </w:r>
          </w:p>
          <w:p w:rsidR="007B1F27" w:rsidRPr="002D5CCD" w:rsidRDefault="007B1F27" w:rsidP="007B1F27">
            <w:pPr>
              <w:widowControl w:val="0"/>
              <w:tabs>
                <w:tab w:val="left" w:pos="946"/>
              </w:tabs>
              <w:ind w:firstLine="325"/>
              <w:jc w:val="both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  <w:p w:rsidR="007B1F27" w:rsidRPr="008F3511" w:rsidRDefault="007B1F27" w:rsidP="008F3511">
            <w:pPr>
              <w:widowControl w:val="0"/>
              <w:tabs>
                <w:tab w:val="left" w:pos="946"/>
              </w:tabs>
              <w:ind w:firstLine="325"/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8F3511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И это лишь часть тех игр </w:t>
            </w:r>
            <w:r w:rsidR="008F3511" w:rsidRPr="008F3511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и игровых упражнений, которые можно использовать в работе с детьми дошкольного возраста.</w:t>
            </w:r>
          </w:p>
          <w:p w:rsidR="00B94603" w:rsidRPr="004D379E" w:rsidRDefault="008F3511" w:rsidP="008F3511">
            <w:pPr>
              <w:widowControl w:val="0"/>
              <w:tabs>
                <w:tab w:val="left" w:pos="946"/>
              </w:tabs>
              <w:ind w:firstLine="325"/>
              <w:jc w:val="center"/>
              <w:rPr>
                <w:lang w:eastAsia="ru-RU"/>
              </w:rPr>
            </w:pPr>
            <w:r w:rsidRPr="008F351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Желаем творческих успехов!</w:t>
            </w:r>
          </w:p>
        </w:tc>
      </w:tr>
    </w:tbl>
    <w:p w:rsidR="00574083" w:rsidRDefault="00574083" w:rsidP="002D5CCD">
      <w:pPr>
        <w:widowControl w:val="0"/>
        <w:spacing w:after="0" w:line="240" w:lineRule="auto"/>
      </w:pPr>
    </w:p>
    <w:p w:rsidR="00005914" w:rsidRDefault="00005914" w:rsidP="002D5CCD">
      <w:pPr>
        <w:widowControl w:val="0"/>
        <w:spacing w:after="0" w:line="240" w:lineRule="auto"/>
      </w:pPr>
    </w:p>
    <w:sectPr w:rsidR="00005914" w:rsidSect="00DA5301">
      <w:pgSz w:w="16838" w:h="11906" w:orient="landscape"/>
      <w:pgMar w:top="284" w:right="170" w:bottom="170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FD" w:rsidRDefault="003605FD" w:rsidP="00DB5612">
      <w:pPr>
        <w:spacing w:after="0" w:line="240" w:lineRule="auto"/>
      </w:pPr>
      <w:r>
        <w:separator/>
      </w:r>
    </w:p>
  </w:endnote>
  <w:endnote w:type="continuationSeparator" w:id="0">
    <w:p w:rsidR="003605FD" w:rsidRDefault="003605FD" w:rsidP="00DB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FD" w:rsidRDefault="003605FD" w:rsidP="00DB5612">
      <w:pPr>
        <w:spacing w:after="0" w:line="240" w:lineRule="auto"/>
      </w:pPr>
      <w:r>
        <w:separator/>
      </w:r>
    </w:p>
  </w:footnote>
  <w:footnote w:type="continuationSeparator" w:id="0">
    <w:p w:rsidR="003605FD" w:rsidRDefault="003605FD" w:rsidP="00DB5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B08"/>
    <w:multiLevelType w:val="hybridMultilevel"/>
    <w:tmpl w:val="74DEEB0C"/>
    <w:lvl w:ilvl="0" w:tplc="AF3C2A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235ED"/>
    <w:multiLevelType w:val="hybridMultilevel"/>
    <w:tmpl w:val="2354A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E6E73"/>
    <w:multiLevelType w:val="hybridMultilevel"/>
    <w:tmpl w:val="C3C61D10"/>
    <w:lvl w:ilvl="0" w:tplc="007029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AF2136D"/>
    <w:multiLevelType w:val="hybridMultilevel"/>
    <w:tmpl w:val="E588350A"/>
    <w:lvl w:ilvl="0" w:tplc="0419000D">
      <w:start w:val="1"/>
      <w:numFmt w:val="bullet"/>
      <w:lvlText w:val=""/>
      <w:lvlJc w:val="left"/>
      <w:pPr>
        <w:ind w:left="13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4">
    <w:nsid w:val="7BCF14E3"/>
    <w:multiLevelType w:val="hybridMultilevel"/>
    <w:tmpl w:val="D3CA97CC"/>
    <w:lvl w:ilvl="0" w:tplc="E960A698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B5612"/>
    <w:rsid w:val="00005914"/>
    <w:rsid w:val="000832D6"/>
    <w:rsid w:val="002D5CCD"/>
    <w:rsid w:val="003605FD"/>
    <w:rsid w:val="004D379E"/>
    <w:rsid w:val="00574083"/>
    <w:rsid w:val="006159F8"/>
    <w:rsid w:val="007B1F27"/>
    <w:rsid w:val="008646BD"/>
    <w:rsid w:val="008F3511"/>
    <w:rsid w:val="00914702"/>
    <w:rsid w:val="00B94603"/>
    <w:rsid w:val="00D94A93"/>
    <w:rsid w:val="00DA5301"/>
    <w:rsid w:val="00DB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allout" idref="#_x0000_s1041"/>
        <o:r id="V:Rule2" type="connector" idref="#_x0000_s1050"/>
        <o:r id="V:Rule3" type="connector" idref="#_x0000_s1045"/>
        <o:r id="V:Rule4" type="connector" idref="#_x0000_s1053"/>
        <o:r id="V:Rule5" type="connector" idref="#_x0000_s1044"/>
        <o:r id="V:Rule6" type="connector" idref="#_x0000_s1054"/>
        <o:r id="V:Rule7" type="connector" idref="#_x0000_s1049"/>
        <o:r id="V:Rule8" type="connector" idref="#_x0000_s1043"/>
        <o:r id="V:Rule9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561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B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5612"/>
  </w:style>
  <w:style w:type="paragraph" w:styleId="a7">
    <w:name w:val="footer"/>
    <w:basedOn w:val="a"/>
    <w:link w:val="a8"/>
    <w:uiPriority w:val="99"/>
    <w:semiHidden/>
    <w:unhideWhenUsed/>
    <w:rsid w:val="00DB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5612"/>
  </w:style>
  <w:style w:type="paragraph" w:styleId="a9">
    <w:name w:val="Normal (Web)"/>
    <w:basedOn w:val="a"/>
    <w:uiPriority w:val="99"/>
    <w:unhideWhenUsed/>
    <w:rsid w:val="0057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74083"/>
    <w:rPr>
      <w:b/>
      <w:bCs/>
    </w:rPr>
  </w:style>
  <w:style w:type="character" w:customStyle="1" w:styleId="c1">
    <w:name w:val="c1"/>
    <w:basedOn w:val="a0"/>
    <w:rsid w:val="00574083"/>
  </w:style>
  <w:style w:type="paragraph" w:styleId="ab">
    <w:name w:val="Balloon Text"/>
    <w:basedOn w:val="a"/>
    <w:link w:val="ac"/>
    <w:uiPriority w:val="99"/>
    <w:semiHidden/>
    <w:unhideWhenUsed/>
    <w:rsid w:val="0057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4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2021-02-24T16:44:00Z</dcterms:created>
  <dcterms:modified xsi:type="dcterms:W3CDTF">2021-03-02T15:48:00Z</dcterms:modified>
</cp:coreProperties>
</file>