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41" w:rsidRDefault="00AB1A41" w:rsidP="00AB1A41">
      <w:pPr>
        <w:shd w:val="clear" w:color="auto" w:fill="FFFFFF"/>
        <w:spacing w:line="446" w:lineRule="atLeast"/>
        <w:jc w:val="center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Проект ко дню пожилого человека «Родные люди»</w:t>
      </w:r>
    </w:p>
    <w:p w:rsidR="002118CA" w:rsidRPr="00F924D7" w:rsidRDefault="002118CA" w:rsidP="00214DCD">
      <w:pPr>
        <w:shd w:val="clear" w:color="auto" w:fill="FFFFFF"/>
        <w:spacing w:line="446" w:lineRule="atLeast"/>
        <w:jc w:val="both"/>
        <w:rPr>
          <w:rFonts w:eastAsia="Times New Roman"/>
          <w:bCs/>
          <w:color w:val="000000"/>
          <w:lang w:eastAsia="ru-RU"/>
        </w:rPr>
      </w:pPr>
      <w:r w:rsidRPr="004728B4">
        <w:rPr>
          <w:rFonts w:eastAsia="Times New Roman"/>
          <w:bCs/>
          <w:color w:val="000000"/>
          <w:lang w:eastAsia="ru-RU"/>
        </w:rPr>
        <w:t>Тип проекта:</w:t>
      </w:r>
      <w:r w:rsidRPr="004728B4">
        <w:rPr>
          <w:rFonts w:eastAsia="Times New Roman"/>
          <w:color w:val="000000"/>
          <w:lang w:eastAsia="ru-RU"/>
        </w:rPr>
        <w:t> творческий.</w:t>
      </w:r>
    </w:p>
    <w:p w:rsidR="002118CA" w:rsidRPr="004728B4" w:rsidRDefault="002118CA" w:rsidP="00214DCD">
      <w:pPr>
        <w:shd w:val="clear" w:color="auto" w:fill="FFFFFF"/>
        <w:spacing w:line="288" w:lineRule="atLeast"/>
        <w:jc w:val="both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color w:val="000000"/>
          <w:lang w:eastAsia="ru-RU"/>
        </w:rPr>
        <w:t>Продолжительность проекта: </w:t>
      </w:r>
      <w:proofErr w:type="gramStart"/>
      <w:r w:rsidRPr="004728B4">
        <w:rPr>
          <w:rFonts w:eastAsia="Times New Roman"/>
          <w:color w:val="000000"/>
          <w:lang w:eastAsia="ru-RU"/>
        </w:rPr>
        <w:t>краткосрочный</w:t>
      </w:r>
      <w:proofErr w:type="gramEnd"/>
    </w:p>
    <w:p w:rsidR="002118CA" w:rsidRPr="004728B4" w:rsidRDefault="002118CA" w:rsidP="00214DCD">
      <w:pPr>
        <w:shd w:val="clear" w:color="auto" w:fill="FFFFFF"/>
        <w:spacing w:line="288" w:lineRule="atLeast"/>
        <w:jc w:val="both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color w:val="000000"/>
          <w:lang w:eastAsia="ru-RU"/>
        </w:rPr>
        <w:t>Срок реализации проекта</w:t>
      </w:r>
      <w:r w:rsidR="004D160A" w:rsidRPr="004728B4">
        <w:rPr>
          <w:rFonts w:eastAsia="Times New Roman"/>
          <w:color w:val="000000"/>
          <w:lang w:eastAsia="ru-RU"/>
        </w:rPr>
        <w:t>: с 16</w:t>
      </w:r>
      <w:r w:rsidRPr="004728B4">
        <w:rPr>
          <w:rFonts w:eastAsia="Times New Roman"/>
          <w:color w:val="000000"/>
          <w:lang w:eastAsia="ru-RU"/>
        </w:rPr>
        <w:t xml:space="preserve"> по 30 сентября.</w:t>
      </w:r>
    </w:p>
    <w:p w:rsidR="002118CA" w:rsidRPr="004728B4" w:rsidRDefault="002118CA" w:rsidP="00214DCD">
      <w:pPr>
        <w:shd w:val="clear" w:color="auto" w:fill="FFFFFF"/>
        <w:spacing w:line="288" w:lineRule="atLeast"/>
        <w:jc w:val="both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color w:val="000000"/>
          <w:lang w:eastAsia="ru-RU"/>
        </w:rPr>
        <w:t>Участники проекта:</w:t>
      </w:r>
      <w:r w:rsidR="008952FE" w:rsidRPr="004728B4">
        <w:rPr>
          <w:rFonts w:eastAsia="Times New Roman"/>
          <w:color w:val="000000"/>
          <w:lang w:eastAsia="ru-RU"/>
        </w:rPr>
        <w:t> дети старшей групп, воспитатель</w:t>
      </w:r>
      <w:r w:rsidRPr="004728B4">
        <w:rPr>
          <w:rFonts w:eastAsia="Times New Roman"/>
          <w:color w:val="000000"/>
          <w:lang w:eastAsia="ru-RU"/>
        </w:rPr>
        <w:t>, музыкальный руководитель, родители, дедушки и бабушки детей.</w:t>
      </w:r>
    </w:p>
    <w:p w:rsidR="002118CA" w:rsidRPr="004728B4" w:rsidRDefault="002118CA" w:rsidP="00214DCD">
      <w:pPr>
        <w:shd w:val="clear" w:color="auto" w:fill="FFFFFF"/>
        <w:spacing w:line="288" w:lineRule="atLeast"/>
        <w:jc w:val="both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color w:val="000000"/>
          <w:lang w:eastAsia="ru-RU"/>
        </w:rPr>
        <w:t>Цель проекта</w:t>
      </w:r>
      <w:r w:rsidRPr="004728B4">
        <w:rPr>
          <w:rFonts w:eastAsia="Times New Roman"/>
          <w:color w:val="000000"/>
          <w:lang w:eastAsia="ru-RU"/>
        </w:rPr>
        <w:t>:</w:t>
      </w:r>
    </w:p>
    <w:p w:rsidR="002118CA" w:rsidRPr="004728B4" w:rsidRDefault="002118CA" w:rsidP="00214DCD">
      <w:pPr>
        <w:numPr>
          <w:ilvl w:val="0"/>
          <w:numId w:val="1"/>
        </w:numPr>
        <w:shd w:val="clear" w:color="auto" w:fill="FFFFFF"/>
        <w:spacing w:line="288" w:lineRule="atLeast"/>
        <w:ind w:left="0"/>
        <w:jc w:val="both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формирование духовности, нравственно – патриотических чувств у детей дошкольного возраста по отношению к старшему поколению.</w:t>
      </w:r>
    </w:p>
    <w:p w:rsidR="002118CA" w:rsidRPr="004728B4" w:rsidRDefault="002118CA" w:rsidP="00214DCD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both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вовлечение жизненного опыта бабушек и дедушек воспитанников в образовательный процесс открытого образовательного пространства «Детский сад – Семья».</w:t>
      </w:r>
    </w:p>
    <w:p w:rsidR="002118CA" w:rsidRPr="004728B4" w:rsidRDefault="002118CA" w:rsidP="00214DCD">
      <w:pPr>
        <w:shd w:val="clear" w:color="auto" w:fill="FFFFFF"/>
        <w:spacing w:line="288" w:lineRule="atLeast"/>
        <w:jc w:val="both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color w:val="000000"/>
          <w:lang w:eastAsia="ru-RU"/>
        </w:rPr>
        <w:t>Задачи проекта:</w:t>
      </w:r>
    </w:p>
    <w:p w:rsidR="002118CA" w:rsidRPr="004728B4" w:rsidRDefault="002118CA" w:rsidP="00214DCD">
      <w:pPr>
        <w:numPr>
          <w:ilvl w:val="0"/>
          <w:numId w:val="2"/>
        </w:numPr>
        <w:shd w:val="clear" w:color="auto" w:fill="FFFFFF"/>
        <w:spacing w:line="288" w:lineRule="atLeast"/>
        <w:ind w:left="0"/>
        <w:jc w:val="both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Расширять представление детей о семье, укрепить связи между поколениями.</w:t>
      </w:r>
    </w:p>
    <w:p w:rsidR="002118CA" w:rsidRPr="004728B4" w:rsidRDefault="002118CA" w:rsidP="00214DCD">
      <w:pPr>
        <w:numPr>
          <w:ilvl w:val="0"/>
          <w:numId w:val="2"/>
        </w:numPr>
        <w:shd w:val="clear" w:color="auto" w:fill="FFFFFF"/>
        <w:spacing w:line="288" w:lineRule="atLeast"/>
        <w:ind w:left="0"/>
        <w:jc w:val="both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Развивать творческие способности детей.</w:t>
      </w:r>
    </w:p>
    <w:p w:rsidR="002118CA" w:rsidRPr="004728B4" w:rsidRDefault="002118CA" w:rsidP="00214DCD">
      <w:pPr>
        <w:numPr>
          <w:ilvl w:val="0"/>
          <w:numId w:val="2"/>
        </w:numPr>
        <w:shd w:val="clear" w:color="auto" w:fill="FFFFFF"/>
        <w:spacing w:line="288" w:lineRule="atLeast"/>
        <w:ind w:left="0"/>
        <w:jc w:val="both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 xml:space="preserve">Продолжать воспитывать уважительное отношение к окружающим (к родным и </w:t>
      </w:r>
      <w:proofErr w:type="gramStart"/>
      <w:r w:rsidRPr="004728B4">
        <w:rPr>
          <w:rFonts w:eastAsia="Times New Roman"/>
          <w:color w:val="000000"/>
          <w:lang w:eastAsia="ru-RU"/>
        </w:rPr>
        <w:t>близкими</w:t>
      </w:r>
      <w:proofErr w:type="gramEnd"/>
      <w:r w:rsidRPr="004728B4">
        <w:rPr>
          <w:rFonts w:eastAsia="Times New Roman"/>
          <w:color w:val="000000"/>
          <w:lang w:eastAsia="ru-RU"/>
        </w:rPr>
        <w:t>, пожилым людям); совершенствовать навыки культуры поведения. Воспитывать стремление радовать старших своими хорошими поступками.</w:t>
      </w:r>
    </w:p>
    <w:p w:rsidR="002118CA" w:rsidRPr="004728B4" w:rsidRDefault="002118CA" w:rsidP="00214DCD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color w:val="000000"/>
          <w:lang w:eastAsia="ru-RU"/>
        </w:rPr>
        <w:t>Актуальность.</w:t>
      </w:r>
    </w:p>
    <w:p w:rsidR="002118CA" w:rsidRPr="004728B4" w:rsidRDefault="002118CA" w:rsidP="00214DCD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Отмечать День пожилого человека в детском саду очень важно, ведь этот праздник – дополнительная возможность воспитать у детей любовь и уважения к старшему поколению. Так как в детском саду закладывается начало всему прекрасному, и, в том числе, любовь и уважение к старшему поколению. С детства человек впитывает от старшего поколения народные традиции и мудрость, основы культуры и родной речи.</w:t>
      </w:r>
    </w:p>
    <w:p w:rsidR="002118CA" w:rsidRPr="004728B4" w:rsidRDefault="002118CA" w:rsidP="00214DCD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Проведение «Дня пожилого человека» в ДОУ поможет привить нашим воспитанникам такие важные личностные качества как вежливость, уважение к старшему поколению, любовь к своей семье, и, конечно же, поддерживает творческую активность детей. Мы не должны забывать простую истину: старость придет к каждому из нас, и чтобы она была счастливой и беззаботной, нужно с раннего возраста прививать детям уважение к старшему поколению.</w:t>
      </w:r>
    </w:p>
    <w:p w:rsidR="002118CA" w:rsidRPr="004728B4" w:rsidRDefault="002118CA" w:rsidP="00214DCD">
      <w:pPr>
        <w:shd w:val="clear" w:color="auto" w:fill="FFFFFF"/>
        <w:spacing w:line="294" w:lineRule="atLeast"/>
        <w:jc w:val="both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color w:val="000000"/>
          <w:lang w:eastAsia="ru-RU"/>
        </w:rPr>
        <w:t>Ожидаемый результат: </w:t>
      </w:r>
      <w:r w:rsidRPr="004728B4">
        <w:rPr>
          <w:rFonts w:eastAsia="Times New Roman"/>
          <w:color w:val="000000"/>
          <w:lang w:eastAsia="ru-RU"/>
        </w:rPr>
        <w:t>Предполагается, что реализация данного проекта приведет к положительной динамике следующих показателей:</w:t>
      </w:r>
    </w:p>
    <w:p w:rsidR="002118CA" w:rsidRPr="004728B4" w:rsidRDefault="002118CA" w:rsidP="00214DCD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both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Дети получат информацию о празднике «День пожилого человека»</w:t>
      </w:r>
    </w:p>
    <w:p w:rsidR="002118CA" w:rsidRPr="004728B4" w:rsidRDefault="002118CA" w:rsidP="00214DCD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both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Научатся проявлять заботу, толерантность, милосердие, доброту, отзывчивость и уважение к людям старшего поколения;</w:t>
      </w:r>
    </w:p>
    <w:p w:rsidR="002118CA" w:rsidRPr="004728B4" w:rsidRDefault="002118CA" w:rsidP="00214DCD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both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Дети получат заряд положительных эмоций, радость и хорошее настроение в целом.</w:t>
      </w:r>
    </w:p>
    <w:p w:rsidR="002118CA" w:rsidRPr="004728B4" w:rsidRDefault="002118CA" w:rsidP="00214DCD">
      <w:pPr>
        <w:shd w:val="clear" w:color="auto" w:fill="FFFFFF"/>
        <w:spacing w:line="288" w:lineRule="atLeast"/>
        <w:jc w:val="both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color w:val="000000"/>
          <w:lang w:eastAsia="ru-RU"/>
        </w:rPr>
        <w:t>Этапы реализации проекта:</w:t>
      </w:r>
    </w:p>
    <w:p w:rsidR="002118CA" w:rsidRPr="004728B4" w:rsidRDefault="002118CA" w:rsidP="00214DCD">
      <w:pPr>
        <w:shd w:val="clear" w:color="auto" w:fill="FFFFFF"/>
        <w:spacing w:line="294" w:lineRule="atLeast"/>
        <w:jc w:val="both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color w:val="000000"/>
          <w:lang w:eastAsia="ru-RU"/>
        </w:rPr>
        <w:t>I этап</w:t>
      </w:r>
    </w:p>
    <w:p w:rsidR="002118CA" w:rsidRPr="004728B4" w:rsidRDefault="002118CA" w:rsidP="00214DCD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i/>
          <w:iCs/>
          <w:color w:val="000000"/>
          <w:lang w:eastAsia="ru-RU"/>
        </w:rPr>
        <w:t>Подготовительный:</w:t>
      </w:r>
    </w:p>
    <w:p w:rsidR="002118CA" w:rsidRPr="004728B4" w:rsidRDefault="002118CA" w:rsidP="00214DCD">
      <w:pPr>
        <w:shd w:val="clear" w:color="auto" w:fill="FFFFFF"/>
        <w:spacing w:line="288" w:lineRule="atLeast"/>
        <w:jc w:val="both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- определение темы, формулировка цели и задач.</w:t>
      </w:r>
    </w:p>
    <w:p w:rsidR="002118CA" w:rsidRPr="004728B4" w:rsidRDefault="002118CA" w:rsidP="00214DCD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lastRenderedPageBreak/>
        <w:t>- выявление первоначальных знаний детей о семье;</w:t>
      </w:r>
    </w:p>
    <w:p w:rsidR="002118CA" w:rsidRPr="004728B4" w:rsidRDefault="002118CA" w:rsidP="002118CA">
      <w:pPr>
        <w:shd w:val="clear" w:color="auto" w:fill="FFFFFF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- информация для родителей о предстоящей деятельности;</w:t>
      </w:r>
    </w:p>
    <w:p w:rsidR="002118CA" w:rsidRPr="004728B4" w:rsidRDefault="002118CA" w:rsidP="002118CA">
      <w:pPr>
        <w:shd w:val="clear" w:color="auto" w:fill="FFFFFF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- подобрать методическую, художественную, детскую литературу для рассматривания, чтения;</w:t>
      </w:r>
    </w:p>
    <w:p w:rsidR="004728B4" w:rsidRDefault="004728B4" w:rsidP="002118CA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2118CA" w:rsidRPr="004728B4" w:rsidRDefault="002118CA" w:rsidP="002118CA">
      <w:pPr>
        <w:shd w:val="clear" w:color="auto" w:fill="FFFFFF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- подбор музыкального репертуара, разработка сценария;</w:t>
      </w:r>
    </w:p>
    <w:p w:rsidR="002118CA" w:rsidRPr="004728B4" w:rsidRDefault="002118CA" w:rsidP="002118CA">
      <w:pPr>
        <w:shd w:val="clear" w:color="auto" w:fill="FFFFFF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- подготовить картины, фото, плакаты о семье;</w:t>
      </w:r>
    </w:p>
    <w:p w:rsidR="002118CA" w:rsidRPr="004728B4" w:rsidRDefault="002118CA" w:rsidP="002118CA">
      <w:pPr>
        <w:shd w:val="clear" w:color="auto" w:fill="FFFFFF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- подобрать дидактические игры, сюжетно – ролевые игры;</w:t>
      </w:r>
    </w:p>
    <w:p w:rsidR="002118CA" w:rsidRPr="004728B4" w:rsidRDefault="002118CA" w:rsidP="002118CA">
      <w:pPr>
        <w:shd w:val="clear" w:color="auto" w:fill="FFFFFF"/>
        <w:spacing w:line="294" w:lineRule="atLeast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- составить перспективный план мероприятий.</w:t>
      </w:r>
    </w:p>
    <w:p w:rsidR="002118CA" w:rsidRPr="004728B4" w:rsidRDefault="002118CA" w:rsidP="002118CA">
      <w:pPr>
        <w:shd w:val="clear" w:color="auto" w:fill="FFFFFF"/>
        <w:spacing w:line="294" w:lineRule="atLeast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color w:val="000000"/>
          <w:lang w:eastAsia="ru-RU"/>
        </w:rPr>
        <w:t>II этап</w:t>
      </w:r>
    </w:p>
    <w:p w:rsidR="002118CA" w:rsidRPr="004728B4" w:rsidRDefault="002118CA" w:rsidP="002118CA">
      <w:pPr>
        <w:shd w:val="clear" w:color="auto" w:fill="FFFFFF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i/>
          <w:iCs/>
          <w:color w:val="000000"/>
          <w:lang w:eastAsia="ru-RU"/>
        </w:rPr>
        <w:t>Практический.</w:t>
      </w:r>
    </w:p>
    <w:p w:rsidR="002118CA" w:rsidRPr="004728B4" w:rsidRDefault="002118CA" w:rsidP="002118CA">
      <w:pPr>
        <w:shd w:val="clear" w:color="auto" w:fill="FFFFFF"/>
        <w:spacing w:line="274" w:lineRule="atLeast"/>
        <w:jc w:val="center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color w:val="000000"/>
          <w:lang w:eastAsia="ru-RU"/>
        </w:rPr>
        <w:t>Организация деятельности участников в рамках проекта.</w:t>
      </w:r>
    </w:p>
    <w:p w:rsidR="002118CA" w:rsidRPr="004728B4" w:rsidRDefault="002118CA" w:rsidP="002118CA">
      <w:pPr>
        <w:shd w:val="clear" w:color="auto" w:fill="FFFFFF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color w:val="000000"/>
          <w:lang w:eastAsia="ru-RU"/>
        </w:rPr>
        <w:t>Образовательная область</w:t>
      </w:r>
    </w:p>
    <w:p w:rsidR="002118CA" w:rsidRPr="004728B4" w:rsidRDefault="002118CA" w:rsidP="002118CA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color w:val="000000"/>
          <w:lang w:eastAsia="ru-RU"/>
        </w:rPr>
        <w:t>Мероприятия и формы организации детской деятельности</w:t>
      </w:r>
    </w:p>
    <w:p w:rsidR="002118CA" w:rsidRPr="004728B4" w:rsidRDefault="002118CA" w:rsidP="002118CA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color w:val="000000"/>
          <w:lang w:eastAsia="ru-RU"/>
        </w:rPr>
        <w:t>Социально-коммуникативное развитие</w:t>
      </w:r>
    </w:p>
    <w:p w:rsidR="002118CA" w:rsidRPr="004728B4" w:rsidRDefault="002118CA" w:rsidP="002118CA">
      <w:pPr>
        <w:shd w:val="clear" w:color="auto" w:fill="FFFFFF"/>
        <w:rPr>
          <w:rFonts w:eastAsia="Times New Roman"/>
          <w:color w:val="000000"/>
          <w:lang w:eastAsia="ru-RU"/>
        </w:rPr>
      </w:pPr>
      <w:proofErr w:type="gramStart"/>
      <w:r w:rsidRPr="004728B4">
        <w:rPr>
          <w:rFonts w:eastAsia="Times New Roman"/>
          <w:color w:val="000000"/>
          <w:lang w:eastAsia="ru-RU"/>
        </w:rPr>
        <w:t>Тематическое</w:t>
      </w:r>
      <w:proofErr w:type="gramEnd"/>
      <w:r w:rsidRPr="004728B4">
        <w:rPr>
          <w:rFonts w:eastAsia="Times New Roman"/>
          <w:color w:val="000000"/>
          <w:lang w:eastAsia="ru-RU"/>
        </w:rPr>
        <w:t xml:space="preserve"> занятия по Конвенции о правах ребёнка «Права и обязанности в семье».</w:t>
      </w:r>
      <w:r w:rsidRPr="004728B4">
        <w:rPr>
          <w:rFonts w:eastAsia="Times New Roman"/>
          <w:color w:val="000000"/>
          <w:lang w:eastAsia="ru-RU"/>
        </w:rPr>
        <w:br/>
        <w:t>Беседы на темы: «Старость надо уважать», «Лучший помощник для дедушки и бабушки», «Традиции нашей семьи».</w:t>
      </w:r>
    </w:p>
    <w:p w:rsidR="002118CA" w:rsidRPr="004728B4" w:rsidRDefault="002118CA" w:rsidP="002118CA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color w:val="000000"/>
          <w:lang w:eastAsia="ru-RU"/>
        </w:rPr>
        <w:t>Игровая деятельность</w:t>
      </w:r>
    </w:p>
    <w:p w:rsidR="002118CA" w:rsidRPr="004728B4" w:rsidRDefault="002118CA" w:rsidP="002118CA">
      <w:pPr>
        <w:shd w:val="clear" w:color="auto" w:fill="FFFFFF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Сюжетно-ролевая игра «Дом», «Семья».</w:t>
      </w:r>
    </w:p>
    <w:p w:rsidR="002118CA" w:rsidRPr="004728B4" w:rsidRDefault="002118CA" w:rsidP="002118CA">
      <w:pPr>
        <w:shd w:val="clear" w:color="auto" w:fill="FFFFFF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Игры-драматизации по произведениям: «Репка», «Красная шапочка», «Курочка Ряба».</w:t>
      </w:r>
    </w:p>
    <w:p w:rsidR="002118CA" w:rsidRPr="004728B4" w:rsidRDefault="002118CA" w:rsidP="002118CA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color w:val="000000"/>
          <w:lang w:eastAsia="ru-RU"/>
        </w:rPr>
        <w:t>Речевое развитие</w:t>
      </w:r>
    </w:p>
    <w:p w:rsidR="002118CA" w:rsidRPr="004728B4" w:rsidRDefault="002118CA" w:rsidP="002118CA">
      <w:pPr>
        <w:shd w:val="clear" w:color="auto" w:fill="FFFFFF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- Творческое рассказывание детей по темам «Выходной день в моей семье», «Мои близкие», "Бабушка моя", «Мой дедушка самый лучший», «Как я помогаю дома»;</w:t>
      </w:r>
    </w:p>
    <w:p w:rsidR="002118CA" w:rsidRPr="004728B4" w:rsidRDefault="002118CA" w:rsidP="002118CA">
      <w:pPr>
        <w:shd w:val="clear" w:color="auto" w:fill="FFFFFF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- Рассказы по картинам «Моя семья». </w:t>
      </w:r>
    </w:p>
    <w:p w:rsidR="002118CA" w:rsidRPr="004728B4" w:rsidRDefault="002118CA" w:rsidP="002118CA">
      <w:pPr>
        <w:shd w:val="clear" w:color="auto" w:fill="FFFFFF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- Пословицы и поговорки о семье.</w:t>
      </w:r>
      <w:r w:rsidRPr="004728B4">
        <w:rPr>
          <w:rFonts w:eastAsia="Times New Roman"/>
          <w:color w:val="000000"/>
          <w:lang w:eastAsia="ru-RU"/>
        </w:rPr>
        <w:br/>
        <w:t>- Чтение сказок «Дикие лебеди», «Сестрица Алёнушка и братец Иванушка».</w:t>
      </w:r>
      <w:r w:rsidRPr="004728B4">
        <w:rPr>
          <w:rFonts w:eastAsia="Times New Roman"/>
          <w:color w:val="000000"/>
          <w:lang w:eastAsia="ru-RU"/>
        </w:rPr>
        <w:br/>
        <w:t>- Л. Толстой «Рассказы для маленьких детей».</w:t>
      </w:r>
      <w:r w:rsidRPr="004728B4">
        <w:rPr>
          <w:rFonts w:eastAsia="Times New Roman"/>
          <w:color w:val="000000"/>
          <w:lang w:eastAsia="ru-RU"/>
        </w:rPr>
        <w:br/>
        <w:t>«Моя бабушка» С.Капутикян, «Мой дедушка» Р.Гамзатов, «Бабушкины руки» Л.Квитко, «Бабушка - забота», «Наш дедушка» Е.Благинина.</w:t>
      </w:r>
    </w:p>
    <w:p w:rsidR="002118CA" w:rsidRPr="004728B4" w:rsidRDefault="002118CA" w:rsidP="002118CA">
      <w:pPr>
        <w:shd w:val="clear" w:color="auto" w:fill="FFFFFF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Вечер загадок на тему: «О бабушке и дедушке».</w:t>
      </w:r>
    </w:p>
    <w:p w:rsidR="002118CA" w:rsidRPr="004728B4" w:rsidRDefault="002118CA" w:rsidP="002118CA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2118CA" w:rsidRPr="004728B4" w:rsidRDefault="002118CA" w:rsidP="002118CA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color w:val="000000"/>
          <w:lang w:eastAsia="ru-RU"/>
        </w:rPr>
        <w:t>Познавательное развитие.</w:t>
      </w:r>
    </w:p>
    <w:p w:rsidR="002118CA" w:rsidRPr="004728B4" w:rsidRDefault="002118CA" w:rsidP="002118CA">
      <w:pPr>
        <w:shd w:val="clear" w:color="auto" w:fill="FFFFFF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«Моя семья», Составление плана-схемы «Мой дом»</w:t>
      </w:r>
    </w:p>
    <w:p w:rsidR="002118CA" w:rsidRPr="004728B4" w:rsidRDefault="002118CA" w:rsidP="002118CA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color w:val="000000"/>
          <w:lang w:eastAsia="ru-RU"/>
        </w:rPr>
        <w:t>Природа</w:t>
      </w:r>
    </w:p>
    <w:p w:rsidR="002118CA" w:rsidRPr="004728B4" w:rsidRDefault="002118CA" w:rsidP="002118CA">
      <w:pPr>
        <w:shd w:val="clear" w:color="auto" w:fill="FFFFFF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«Что растёт в огороде у бабушки и дедушки».</w:t>
      </w:r>
    </w:p>
    <w:p w:rsidR="002118CA" w:rsidRPr="004728B4" w:rsidRDefault="006378C2" w:rsidP="002118CA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</w:t>
      </w:r>
      <w:r w:rsidR="002118CA" w:rsidRPr="004728B4">
        <w:rPr>
          <w:rFonts w:eastAsia="Times New Roman"/>
          <w:bCs/>
          <w:color w:val="000000"/>
          <w:lang w:eastAsia="ru-RU"/>
        </w:rPr>
        <w:t>Художественно – эстетическое</w:t>
      </w:r>
    </w:p>
    <w:p w:rsidR="002118CA" w:rsidRPr="004728B4" w:rsidRDefault="002118CA" w:rsidP="002118CA">
      <w:pPr>
        <w:shd w:val="clear" w:color="auto" w:fill="FFFFFF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Творческая мастерская «Бабушкин сундучок», оформление фотогазеты «Самые родные»</w:t>
      </w:r>
    </w:p>
    <w:p w:rsidR="002118CA" w:rsidRPr="004728B4" w:rsidRDefault="002118CA" w:rsidP="002118CA">
      <w:pPr>
        <w:shd w:val="clear" w:color="auto" w:fill="FFFFFF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Рисование: «Подарок для бабушки и дедушки»</w:t>
      </w:r>
    </w:p>
    <w:p w:rsidR="002118CA" w:rsidRPr="004728B4" w:rsidRDefault="002118CA" w:rsidP="002118CA">
      <w:pPr>
        <w:shd w:val="clear" w:color="auto" w:fill="FFFFFF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Лепка: «Дедушка с бабушкой рядышком»</w:t>
      </w:r>
    </w:p>
    <w:p w:rsidR="002118CA" w:rsidRPr="004728B4" w:rsidRDefault="002118CA" w:rsidP="002118CA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color w:val="000000"/>
          <w:lang w:eastAsia="ru-RU"/>
        </w:rPr>
        <w:lastRenderedPageBreak/>
        <w:t>Музыка</w:t>
      </w:r>
    </w:p>
    <w:p w:rsidR="002118CA" w:rsidRPr="004728B4" w:rsidRDefault="002118CA" w:rsidP="002118CA">
      <w:pPr>
        <w:shd w:val="clear" w:color="auto" w:fill="FFFFFF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Слушание: «Бабушка рядышком с дедушкой» Р.Паулса; пение: «День мудрости» Л.Некрасовой; «Для бабушек и дедушек» Е.Курячий; «Милые бабушки, дедушки» сл. Е.Кислициной, муз. Р.Паулся, «Наша бабуля» Л.Горцуевой </w:t>
      </w:r>
    </w:p>
    <w:p w:rsidR="002118CA" w:rsidRPr="004728B4" w:rsidRDefault="002118CA" w:rsidP="002118CA">
      <w:pPr>
        <w:shd w:val="clear" w:color="auto" w:fill="FFFFFF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Пение: «Песенка про дедушку» И.Рыбкиной, «Бабушка-бабулечка» М.Рожковой </w:t>
      </w:r>
    </w:p>
    <w:p w:rsidR="002118CA" w:rsidRPr="004728B4" w:rsidRDefault="002118CA" w:rsidP="002118CA">
      <w:pPr>
        <w:shd w:val="clear" w:color="auto" w:fill="FFFFFF"/>
        <w:spacing w:line="288" w:lineRule="atLeast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color w:val="000000"/>
          <w:lang w:eastAsia="ru-RU"/>
        </w:rPr>
        <w:t>Работа с родителями:</w:t>
      </w:r>
    </w:p>
    <w:p w:rsidR="002118CA" w:rsidRPr="004728B4" w:rsidRDefault="002118CA" w:rsidP="002118CA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Сбор фотографий для фотогазеты «Самые родные».</w:t>
      </w:r>
    </w:p>
    <w:p w:rsidR="002118CA" w:rsidRPr="004728B4" w:rsidRDefault="002118CA" w:rsidP="002118CA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Выставка рисунков «Бабушка и дедушка – милые, родные».</w:t>
      </w:r>
    </w:p>
    <w:p w:rsidR="002118CA" w:rsidRPr="004728B4" w:rsidRDefault="002118CA" w:rsidP="0049348F">
      <w:pPr>
        <w:shd w:val="clear" w:color="auto" w:fill="FFFFFF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Составление генеалогического древа семьи.</w:t>
      </w:r>
    </w:p>
    <w:p w:rsidR="002118CA" w:rsidRPr="004728B4" w:rsidRDefault="002118CA" w:rsidP="002118CA">
      <w:pPr>
        <w:numPr>
          <w:ilvl w:val="0"/>
          <w:numId w:val="4"/>
        </w:numPr>
        <w:shd w:val="clear" w:color="auto" w:fill="FFFFFF"/>
        <w:spacing w:line="288" w:lineRule="atLeast"/>
        <w:ind w:left="0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Консультация: «Бабушки и дедушки, балуйте своих внуков»</w:t>
      </w:r>
    </w:p>
    <w:p w:rsidR="004728B4" w:rsidRPr="004728B4" w:rsidRDefault="004728B4" w:rsidP="004728B4">
      <w:pPr>
        <w:shd w:val="clear" w:color="auto" w:fill="FFFFFF"/>
        <w:spacing w:line="294" w:lineRule="atLeast"/>
        <w:ind w:left="-284"/>
        <w:rPr>
          <w:rFonts w:eastAsia="Times New Roman"/>
          <w:color w:val="000000"/>
          <w:lang w:eastAsia="ru-RU"/>
        </w:rPr>
      </w:pPr>
    </w:p>
    <w:p w:rsidR="0012783A" w:rsidRPr="004728B4" w:rsidRDefault="004728B4" w:rsidP="0049348F">
      <w:pPr>
        <w:shd w:val="clear" w:color="auto" w:fill="FFFFFF"/>
        <w:spacing w:line="294" w:lineRule="atLeast"/>
        <w:jc w:val="center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4876800" cy="2876550"/>
            <wp:effectExtent l="19050" t="0" r="0" b="0"/>
            <wp:docPr id="9" name="Рисунок 2" descr="C:\Users\User\Desktop\День пожилого человека\159740159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пожилого человека\15974015925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8B4" w:rsidRPr="004728B4" w:rsidRDefault="004728B4" w:rsidP="004728B4">
      <w:pPr>
        <w:shd w:val="clear" w:color="auto" w:fill="FFFFFF"/>
        <w:spacing w:line="294" w:lineRule="atLeast"/>
        <w:rPr>
          <w:rFonts w:eastAsia="Times New Roman"/>
          <w:color w:val="000000"/>
          <w:lang w:eastAsia="ru-RU"/>
        </w:rPr>
      </w:pPr>
    </w:p>
    <w:p w:rsidR="0012783A" w:rsidRPr="004728B4" w:rsidRDefault="0049348F" w:rsidP="0049348F">
      <w:pPr>
        <w:jc w:val="center"/>
      </w:pPr>
      <w:r w:rsidRPr="0049348F">
        <w:rPr>
          <w:noProof/>
          <w:lang w:eastAsia="ru-RU"/>
        </w:rPr>
        <w:lastRenderedPageBreak/>
        <w:drawing>
          <wp:inline distT="0" distB="0" distL="0" distR="0">
            <wp:extent cx="4352925" cy="3552825"/>
            <wp:effectExtent l="19050" t="0" r="9525" b="0"/>
            <wp:docPr id="2" name="Рисунок 5" descr="C:\Users\User\Desktop\День пожилого человека\IMG-202003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ень пожилого человека\IMG-20200324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3A" w:rsidRPr="004728B4" w:rsidRDefault="0012783A"/>
    <w:p w:rsidR="0049348F" w:rsidRPr="004728B4" w:rsidRDefault="0049348F" w:rsidP="0049348F">
      <w:pPr>
        <w:shd w:val="clear" w:color="auto" w:fill="FFFFFF"/>
        <w:spacing w:line="288" w:lineRule="atLeast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color w:val="000000"/>
          <w:lang w:eastAsia="ru-RU"/>
        </w:rPr>
        <w:t>III этап</w:t>
      </w:r>
    </w:p>
    <w:p w:rsidR="0049348F" w:rsidRPr="004728B4" w:rsidRDefault="0049348F" w:rsidP="0049348F">
      <w:pPr>
        <w:shd w:val="clear" w:color="auto" w:fill="FFFFFF"/>
        <w:spacing w:line="288" w:lineRule="atLeast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bCs/>
          <w:i/>
          <w:iCs/>
          <w:color w:val="000000"/>
          <w:lang w:eastAsia="ru-RU"/>
        </w:rPr>
        <w:t>Презентация проекта:</w:t>
      </w:r>
    </w:p>
    <w:p w:rsidR="0049348F" w:rsidRPr="004728B4" w:rsidRDefault="0049348F" w:rsidP="0049348F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Выставка творческих работ «Бабушкин сундучок»</w:t>
      </w:r>
    </w:p>
    <w:p w:rsidR="0049348F" w:rsidRPr="004728B4" w:rsidRDefault="0049348F" w:rsidP="0049348F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Выставка рисунков «Мои любимые бабушка и дедушка»</w:t>
      </w:r>
    </w:p>
    <w:p w:rsidR="0049348F" w:rsidRPr="004728B4" w:rsidRDefault="0049348F" w:rsidP="0049348F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Изготовление подарков для бабушки и дедушки.</w:t>
      </w:r>
    </w:p>
    <w:p w:rsidR="0049348F" w:rsidRDefault="0049348F" w:rsidP="0049348F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eastAsia="Times New Roman"/>
          <w:color w:val="000000"/>
          <w:lang w:eastAsia="ru-RU"/>
        </w:rPr>
      </w:pPr>
      <w:r w:rsidRPr="004728B4">
        <w:rPr>
          <w:rFonts w:eastAsia="Times New Roman"/>
          <w:color w:val="000000"/>
          <w:lang w:eastAsia="ru-RU"/>
        </w:rPr>
        <w:t>Проведение праздника «Бабушек и дедушек поздравить мы хотим!</w:t>
      </w:r>
    </w:p>
    <w:p w:rsidR="0049348F" w:rsidRPr="004728B4" w:rsidRDefault="0049348F" w:rsidP="0049348F">
      <w:pPr>
        <w:shd w:val="clear" w:color="auto" w:fill="FFFFFF"/>
        <w:spacing w:line="294" w:lineRule="atLeast"/>
        <w:rPr>
          <w:rFonts w:eastAsia="Times New Roman"/>
          <w:color w:val="000000"/>
          <w:lang w:eastAsia="ru-RU"/>
        </w:rPr>
      </w:pPr>
    </w:p>
    <w:p w:rsidR="0012783A" w:rsidRDefault="0049348F" w:rsidP="0049348F">
      <w:pPr>
        <w:jc w:val="center"/>
      </w:pPr>
      <w:r w:rsidRPr="0049348F">
        <w:rPr>
          <w:noProof/>
          <w:lang w:eastAsia="ru-RU"/>
        </w:rPr>
        <w:drawing>
          <wp:inline distT="0" distB="0" distL="0" distR="0">
            <wp:extent cx="3924300" cy="3314700"/>
            <wp:effectExtent l="19050" t="0" r="0" b="0"/>
            <wp:docPr id="4" name="Рисунок 7" descr="C:\Users\User\Desktop\День пожилого человека\IMG-2020032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ень пожилого человека\IMG-20200324-WA0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436" cy="331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8F" w:rsidRPr="004728B4" w:rsidRDefault="0049348F" w:rsidP="0049348F">
      <w:pPr>
        <w:jc w:val="center"/>
      </w:pPr>
    </w:p>
    <w:p w:rsidR="0012783A" w:rsidRPr="004728B4" w:rsidRDefault="0012783A" w:rsidP="0049348F">
      <w:pPr>
        <w:jc w:val="center"/>
      </w:pPr>
      <w:r w:rsidRPr="004728B4">
        <w:rPr>
          <w:noProof/>
          <w:lang w:eastAsia="ru-RU"/>
        </w:rPr>
        <w:lastRenderedPageBreak/>
        <w:drawing>
          <wp:inline distT="0" distB="0" distL="0" distR="0">
            <wp:extent cx="3943350" cy="3352800"/>
            <wp:effectExtent l="19050" t="0" r="0" b="0"/>
            <wp:docPr id="6" name="Рисунок 6" descr="C:\Users\User\Desktop\День пожилого человека\IMG-2020032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ень пожилого человека\IMG-20200324-WA0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363" cy="335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3A" w:rsidRPr="004728B4" w:rsidRDefault="0012783A"/>
    <w:p w:rsidR="0012783A" w:rsidRPr="004728B4" w:rsidRDefault="0012783A"/>
    <w:p w:rsidR="004728B4" w:rsidRDefault="004728B4" w:rsidP="0049348F">
      <w:pPr>
        <w:jc w:val="center"/>
      </w:pPr>
      <w:r w:rsidRPr="004728B4">
        <w:rPr>
          <w:noProof/>
          <w:lang w:eastAsia="ru-RU"/>
        </w:rPr>
        <w:drawing>
          <wp:inline distT="0" distB="0" distL="0" distR="0">
            <wp:extent cx="4810125" cy="2743200"/>
            <wp:effectExtent l="19050" t="0" r="9525" b="0"/>
            <wp:docPr id="10" name="Рисунок 1" descr="C:\Users\User\Desktop\День пожилого человека\1597401577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пожилого человека\15974015775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29" w:rsidRDefault="00026629"/>
    <w:p w:rsidR="00026629" w:rsidRPr="004728B4" w:rsidRDefault="00026629" w:rsidP="0049348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76800" cy="2809875"/>
            <wp:effectExtent l="19050" t="0" r="0" b="0"/>
            <wp:docPr id="1" name="Рисунок 1" descr="C:\Users\User\Desktop\День пожилого человека\159740159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пожилого человека\15974015943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629" w:rsidRPr="004728B4" w:rsidSect="006378C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1488"/>
    <w:multiLevelType w:val="multilevel"/>
    <w:tmpl w:val="CDE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74C8B"/>
    <w:multiLevelType w:val="multilevel"/>
    <w:tmpl w:val="7CE25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4430D"/>
    <w:multiLevelType w:val="multilevel"/>
    <w:tmpl w:val="F83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E4B6B"/>
    <w:multiLevelType w:val="multilevel"/>
    <w:tmpl w:val="2178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B0543"/>
    <w:multiLevelType w:val="multilevel"/>
    <w:tmpl w:val="7FAE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118CA"/>
    <w:rsid w:val="00026629"/>
    <w:rsid w:val="000E33CA"/>
    <w:rsid w:val="0012783A"/>
    <w:rsid w:val="001A65C5"/>
    <w:rsid w:val="001D71B0"/>
    <w:rsid w:val="00202427"/>
    <w:rsid w:val="002118CA"/>
    <w:rsid w:val="00214DCD"/>
    <w:rsid w:val="002A2FA6"/>
    <w:rsid w:val="00387B1F"/>
    <w:rsid w:val="003C1811"/>
    <w:rsid w:val="004172B7"/>
    <w:rsid w:val="004241E7"/>
    <w:rsid w:val="004728B4"/>
    <w:rsid w:val="0049348F"/>
    <w:rsid w:val="004C2818"/>
    <w:rsid w:val="004D160A"/>
    <w:rsid w:val="005E12F8"/>
    <w:rsid w:val="006378C2"/>
    <w:rsid w:val="007840E6"/>
    <w:rsid w:val="007A2CFC"/>
    <w:rsid w:val="007E0461"/>
    <w:rsid w:val="0082698E"/>
    <w:rsid w:val="008952FE"/>
    <w:rsid w:val="008B5AB0"/>
    <w:rsid w:val="00A14974"/>
    <w:rsid w:val="00AB1A41"/>
    <w:rsid w:val="00CA1D2C"/>
    <w:rsid w:val="00D4291F"/>
    <w:rsid w:val="00EB3F07"/>
    <w:rsid w:val="00ED77C3"/>
    <w:rsid w:val="00EE7380"/>
    <w:rsid w:val="00F9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27"/>
  </w:style>
  <w:style w:type="paragraph" w:styleId="1">
    <w:name w:val="heading 1"/>
    <w:basedOn w:val="a"/>
    <w:link w:val="10"/>
    <w:uiPriority w:val="9"/>
    <w:qFormat/>
    <w:rsid w:val="002118C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8CA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18CA"/>
    <w:rPr>
      <w:color w:val="0000FF"/>
      <w:u w:val="single"/>
    </w:rPr>
  </w:style>
  <w:style w:type="character" w:customStyle="1" w:styleId="banner-yandexbrowser-downloadadvertising">
    <w:name w:val="banner-yandexbrowser-download__advertising"/>
    <w:basedOn w:val="a0"/>
    <w:rsid w:val="002118CA"/>
  </w:style>
  <w:style w:type="character" w:styleId="a4">
    <w:name w:val="Strong"/>
    <w:basedOn w:val="a0"/>
    <w:uiPriority w:val="22"/>
    <w:qFormat/>
    <w:rsid w:val="002118CA"/>
    <w:rPr>
      <w:b/>
      <w:bCs/>
    </w:rPr>
  </w:style>
  <w:style w:type="paragraph" w:styleId="a5">
    <w:name w:val="Normal (Web)"/>
    <w:basedOn w:val="a"/>
    <w:uiPriority w:val="99"/>
    <w:semiHidden/>
    <w:unhideWhenUsed/>
    <w:rsid w:val="002118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78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5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913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318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066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26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274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045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48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1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13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9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2020-12-01T09:36:00Z</cp:lastPrinted>
  <dcterms:created xsi:type="dcterms:W3CDTF">2019-09-03T12:03:00Z</dcterms:created>
  <dcterms:modified xsi:type="dcterms:W3CDTF">2021-02-07T13:22:00Z</dcterms:modified>
</cp:coreProperties>
</file>