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741" w:rsidRPr="003452B9" w:rsidRDefault="000D7741" w:rsidP="000D7741">
      <w:pPr>
        <w:rPr>
          <w:rFonts w:ascii="Georgia" w:hAnsi="Georgia"/>
          <w:b/>
          <w:sz w:val="28"/>
          <w:szCs w:val="28"/>
        </w:rPr>
      </w:pPr>
      <w:r w:rsidRPr="003452B9">
        <w:rPr>
          <w:rFonts w:ascii="Georgia" w:hAnsi="Georgia"/>
          <w:b/>
          <w:sz w:val="28"/>
          <w:szCs w:val="28"/>
        </w:rPr>
        <w:t>Конспект непосредственно образовательной деятельности</w:t>
      </w:r>
    </w:p>
    <w:p w:rsidR="000D7741" w:rsidRDefault="000D7741" w:rsidP="000D7741">
      <w:pPr>
        <w:rPr>
          <w:rFonts w:ascii="Georgia" w:hAnsi="Georgia"/>
          <w:sz w:val="28"/>
          <w:szCs w:val="28"/>
        </w:rPr>
      </w:pPr>
      <w:r w:rsidRPr="003452B9">
        <w:rPr>
          <w:rFonts w:ascii="Georgia" w:hAnsi="Georgia"/>
          <w:sz w:val="28"/>
          <w:szCs w:val="28"/>
        </w:rPr>
        <w:t xml:space="preserve"> по музыкальному развитию в младшей группе по теме:</w:t>
      </w:r>
      <w:r>
        <w:rPr>
          <w:rFonts w:ascii="Georgia" w:hAnsi="Georgia"/>
          <w:sz w:val="28"/>
          <w:szCs w:val="28"/>
        </w:rPr>
        <w:t xml:space="preserve"> </w:t>
      </w:r>
    </w:p>
    <w:p w:rsidR="000D7741" w:rsidRPr="000D7741" w:rsidRDefault="000D7741" w:rsidP="000D774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«</w:t>
      </w:r>
      <w:r w:rsidRPr="003452B9">
        <w:rPr>
          <w:rFonts w:ascii="Georgia" w:hAnsi="Georgia"/>
          <w:sz w:val="28"/>
          <w:szCs w:val="28"/>
        </w:rPr>
        <w:t>За что любят солнышко?»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Цель:</w:t>
      </w:r>
      <w:r w:rsidRPr="00712168">
        <w:rPr>
          <w:rFonts w:ascii="Times New Roman" w:hAnsi="Times New Roman" w:cs="Times New Roman"/>
          <w:sz w:val="28"/>
          <w:szCs w:val="28"/>
        </w:rPr>
        <w:t xml:space="preserve"> Развитие творческого воображения, повышение творческого потенциала детей средствами музыки.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12168">
        <w:rPr>
          <w:rFonts w:ascii="Times New Roman" w:hAnsi="Times New Roman" w:cs="Times New Roman"/>
          <w:sz w:val="28"/>
          <w:szCs w:val="28"/>
        </w:rPr>
        <w:t xml:space="preserve"> Формирование и развитие музыкальных и творческих способностей, расширение и развитие эмоциональной сферы, обучение средствами музыки ауторелаксации, развитие нравственно-коммуникативных качеств.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Pr="00712168">
        <w:rPr>
          <w:rFonts w:ascii="Times New Roman" w:hAnsi="Times New Roman" w:cs="Times New Roman"/>
          <w:sz w:val="28"/>
          <w:szCs w:val="28"/>
        </w:rPr>
        <w:t xml:space="preserve"> Обучение детей музыкально-ритмическим умениям и навыкам через игры, хороводы и упражнения.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712168">
        <w:rPr>
          <w:rFonts w:ascii="Times New Roman" w:hAnsi="Times New Roman" w:cs="Times New Roman"/>
          <w:sz w:val="28"/>
          <w:szCs w:val="28"/>
        </w:rPr>
        <w:t>Умение сотрудничать и заниматься совместным творчеством в коллективной музыкальной деятельности.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Воспитывающие:</w:t>
      </w:r>
      <w:r w:rsidRPr="00712168">
        <w:rPr>
          <w:rFonts w:ascii="Times New Roman" w:hAnsi="Times New Roman" w:cs="Times New Roman"/>
          <w:sz w:val="28"/>
          <w:szCs w:val="28"/>
        </w:rPr>
        <w:t xml:space="preserve"> Воспитание интереса к музыкально-художественной деятельности, совершенствование умений в этом виде деятельности.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Pr="00712168">
        <w:rPr>
          <w:rFonts w:ascii="Times New Roman" w:hAnsi="Times New Roman" w:cs="Times New Roman"/>
          <w:sz w:val="28"/>
          <w:szCs w:val="28"/>
        </w:rPr>
        <w:t xml:space="preserve"> наглядные, словесные, практические игровые.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712168">
        <w:rPr>
          <w:rFonts w:ascii="Times New Roman" w:hAnsi="Times New Roman" w:cs="Times New Roman"/>
          <w:sz w:val="28"/>
          <w:szCs w:val="28"/>
        </w:rPr>
        <w:t xml:space="preserve"> беседа, объяснения, разучивание песен, </w:t>
      </w:r>
      <w:proofErr w:type="spellStart"/>
      <w:r w:rsidRPr="00712168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712168">
        <w:rPr>
          <w:rFonts w:ascii="Times New Roman" w:hAnsi="Times New Roman" w:cs="Times New Roman"/>
          <w:sz w:val="28"/>
          <w:szCs w:val="28"/>
        </w:rPr>
        <w:t>, текстов к музыкально-ритмическим упражнениям, играм.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712168">
        <w:rPr>
          <w:rFonts w:ascii="Times New Roman" w:hAnsi="Times New Roman" w:cs="Times New Roman"/>
          <w:sz w:val="28"/>
          <w:szCs w:val="28"/>
        </w:rPr>
        <w:t>мультимедийная установка, фонограмма музыкального материала.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Дети под спокойную музыку входят в зал и проходят на свои места.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Доброе утро! Птицы запели!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Добрые люди, вставайте с постели!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Прячется вся темнота по углам,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Солнце взошло и идет по делам.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С детьми проводиться ритмическая гимнастика «Солнышко». Звучит спокойная музыка. Педагог произносит слова и показывает движения малышам.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Вот ка солнышко встает -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Выше, выше, выше!</w:t>
      </w:r>
      <w:r w:rsidRPr="00712168">
        <w:rPr>
          <w:rFonts w:ascii="Times New Roman" w:hAnsi="Times New Roman" w:cs="Times New Roman"/>
          <w:i/>
          <w:sz w:val="28"/>
          <w:szCs w:val="28"/>
        </w:rPr>
        <w:t xml:space="preserve">   Дети медленно поднимают руки вверх.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lastRenderedPageBreak/>
        <w:t xml:space="preserve">К ночи солнышко зайдет – 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Ниже, ниже, ниже!</w:t>
      </w:r>
      <w:r w:rsidRPr="00712168">
        <w:rPr>
          <w:rFonts w:ascii="Times New Roman" w:hAnsi="Times New Roman" w:cs="Times New Roman"/>
          <w:i/>
          <w:sz w:val="28"/>
          <w:szCs w:val="28"/>
        </w:rPr>
        <w:t xml:space="preserve">  Медленно опускают руки вниз.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Хорошо, хорошо солнышко смеется.</w:t>
      </w:r>
      <w:r w:rsidRPr="00712168">
        <w:rPr>
          <w:rFonts w:ascii="Times New Roman" w:hAnsi="Times New Roman" w:cs="Times New Roman"/>
          <w:i/>
          <w:sz w:val="28"/>
          <w:szCs w:val="28"/>
        </w:rPr>
        <w:t xml:space="preserve">  Выполняют «фонарики».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А под солнышком всем весело живется!  </w:t>
      </w:r>
      <w:r w:rsidRPr="00712168">
        <w:rPr>
          <w:rFonts w:ascii="Times New Roman" w:hAnsi="Times New Roman" w:cs="Times New Roman"/>
          <w:i/>
          <w:sz w:val="28"/>
          <w:szCs w:val="28"/>
        </w:rPr>
        <w:t>Хлопают в ладоши.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Солнце рано утречком поднималось.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Студеною водицею умывалось.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Протоптало солнышко сто дорожек!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Почему у солнышка столько ножек?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 xml:space="preserve">(Г. </w:t>
      </w:r>
      <w:proofErr w:type="spellStart"/>
      <w:r w:rsidRPr="00712168">
        <w:rPr>
          <w:rFonts w:ascii="Times New Roman" w:hAnsi="Times New Roman" w:cs="Times New Roman"/>
          <w:i/>
          <w:sz w:val="28"/>
          <w:szCs w:val="28"/>
        </w:rPr>
        <w:t>Лагздынь</w:t>
      </w:r>
      <w:proofErr w:type="spellEnd"/>
      <w:r w:rsidRPr="00712168">
        <w:rPr>
          <w:rFonts w:ascii="Times New Roman" w:hAnsi="Times New Roman" w:cs="Times New Roman"/>
          <w:i/>
          <w:sz w:val="28"/>
          <w:szCs w:val="28"/>
        </w:rPr>
        <w:t>)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Объяснить, что «ножки солнца – это его лучики.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На экране меняется слайд, тучка закрывает солнышко.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Ой, смотрите, туча бурая закрыла небосвод!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Но настроенье хмурое к нам, дети не придет!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Мы знаем: будет солнышко для нас сиять,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Если будем солнышко песней дружно звать!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Дети исполняют песню: «Светит солнышко в окошко».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Вдруг кругом все заискрилось,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К детям солнышко опять явилось!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Из-за тучки вновь появляется солнце.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А теперь давайте вместе с солнышком погуляем.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 xml:space="preserve">Дети шагают под песенку </w:t>
      </w:r>
      <w:proofErr w:type="gramStart"/>
      <w:r w:rsidRPr="00712168">
        <w:rPr>
          <w:rFonts w:ascii="Times New Roman" w:hAnsi="Times New Roman" w:cs="Times New Roman"/>
          <w:i/>
          <w:sz w:val="28"/>
          <w:szCs w:val="28"/>
        </w:rPr>
        <w:t>« Топ</w:t>
      </w:r>
      <w:proofErr w:type="gramEnd"/>
      <w:r w:rsidRPr="00712168">
        <w:rPr>
          <w:rFonts w:ascii="Times New Roman" w:hAnsi="Times New Roman" w:cs="Times New Roman"/>
          <w:i/>
          <w:sz w:val="28"/>
          <w:szCs w:val="28"/>
        </w:rPr>
        <w:t xml:space="preserve">, топ, ножки». Муз. Н. Костарева, сл. Г. </w:t>
      </w:r>
      <w:proofErr w:type="spellStart"/>
      <w:r w:rsidRPr="00712168">
        <w:rPr>
          <w:rFonts w:ascii="Times New Roman" w:hAnsi="Times New Roman" w:cs="Times New Roman"/>
          <w:i/>
          <w:sz w:val="28"/>
          <w:szCs w:val="28"/>
        </w:rPr>
        <w:t>Балаева</w:t>
      </w:r>
      <w:proofErr w:type="spellEnd"/>
      <w:r w:rsidRPr="00712168">
        <w:rPr>
          <w:rFonts w:ascii="Times New Roman" w:hAnsi="Times New Roman" w:cs="Times New Roman"/>
          <w:i/>
          <w:sz w:val="28"/>
          <w:szCs w:val="28"/>
        </w:rPr>
        <w:t>. Затем садятся на свои места.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Гуляет солнышко по небу, вниз на землю поглядывает: то удивляется, то веселится, то печалится.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Проводится упражнение на мимику лица.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Засияло солнышко в прозрачной высоте,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lastRenderedPageBreak/>
        <w:t>У него мы учимся теплу и доброте!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Солнышко пусть светит – 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Любят его дети!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Внезапно начинает звучать шум дождя и грозы.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 xml:space="preserve"> На экране изображение ненастья.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Начинается история про тучку, которая хотела знать, за что любят солнышко».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Слова автора:</w:t>
      </w:r>
      <w:r w:rsidRPr="007121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Туча обиженно загромыхала.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Туча.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Я – грозовая я всех люблю пугать,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За что вы солнце любите, хочу у вас узнать!?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Ребенок.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Хорошо на свете, когда солнце светит!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Ну а если дождик – то куда пойдешь?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Музыкальный руководитель предлагает спеть песенку про дождик и собрать дождинки в ладошку.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Дети исполняют песенку про «Дождик»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А чтобы дорожки быстрее просохли, мы </w:t>
      </w:r>
      <w:proofErr w:type="gramStart"/>
      <w:r w:rsidRPr="00712168">
        <w:rPr>
          <w:rFonts w:ascii="Times New Roman" w:hAnsi="Times New Roman" w:cs="Times New Roman"/>
          <w:sz w:val="28"/>
          <w:szCs w:val="28"/>
        </w:rPr>
        <w:t>сейчас  позовем</w:t>
      </w:r>
      <w:proofErr w:type="gramEnd"/>
      <w:r w:rsidRPr="00712168">
        <w:rPr>
          <w:rFonts w:ascii="Times New Roman" w:hAnsi="Times New Roman" w:cs="Times New Roman"/>
          <w:sz w:val="28"/>
          <w:szCs w:val="28"/>
        </w:rPr>
        <w:t xml:space="preserve"> солнышко.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Исполняем с движениями песенку-</w:t>
      </w:r>
      <w:proofErr w:type="spellStart"/>
      <w:r w:rsidRPr="00712168">
        <w:rPr>
          <w:rFonts w:ascii="Times New Roman" w:hAnsi="Times New Roman" w:cs="Times New Roman"/>
          <w:i/>
          <w:sz w:val="28"/>
          <w:szCs w:val="28"/>
        </w:rPr>
        <w:t>потешку</w:t>
      </w:r>
      <w:proofErr w:type="spellEnd"/>
      <w:r w:rsidRPr="00712168">
        <w:rPr>
          <w:rFonts w:ascii="Times New Roman" w:hAnsi="Times New Roman" w:cs="Times New Roman"/>
          <w:i/>
          <w:sz w:val="28"/>
          <w:szCs w:val="28"/>
        </w:rPr>
        <w:t xml:space="preserve"> «Солнышко».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Солнышко, солнышко </w:t>
      </w:r>
      <w:proofErr w:type="gramStart"/>
      <w:r w:rsidRPr="00712168">
        <w:rPr>
          <w:rFonts w:ascii="Times New Roman" w:hAnsi="Times New Roman" w:cs="Times New Roman"/>
          <w:sz w:val="28"/>
          <w:szCs w:val="28"/>
        </w:rPr>
        <w:t xml:space="preserve">–  </w:t>
      </w:r>
      <w:r w:rsidRPr="00712168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End"/>
      <w:r w:rsidRPr="00712168">
        <w:rPr>
          <w:rFonts w:ascii="Times New Roman" w:hAnsi="Times New Roman" w:cs="Times New Roman"/>
          <w:i/>
          <w:sz w:val="28"/>
          <w:szCs w:val="28"/>
        </w:rPr>
        <w:t xml:space="preserve"> поднимают руки вверх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Выгляни в окошечко </w:t>
      </w:r>
      <w:proofErr w:type="gramStart"/>
      <w:r w:rsidRPr="00712168">
        <w:rPr>
          <w:rFonts w:ascii="Times New Roman" w:hAnsi="Times New Roman" w:cs="Times New Roman"/>
          <w:sz w:val="28"/>
          <w:szCs w:val="28"/>
        </w:rPr>
        <w:t xml:space="preserve">–  </w:t>
      </w:r>
      <w:r w:rsidRPr="00712168">
        <w:rPr>
          <w:rFonts w:ascii="Times New Roman" w:hAnsi="Times New Roman" w:cs="Times New Roman"/>
          <w:i/>
          <w:sz w:val="28"/>
          <w:szCs w:val="28"/>
        </w:rPr>
        <w:t>делают</w:t>
      </w:r>
      <w:proofErr w:type="gramEnd"/>
      <w:r w:rsidRPr="00712168">
        <w:rPr>
          <w:rFonts w:ascii="Times New Roman" w:hAnsi="Times New Roman" w:cs="Times New Roman"/>
          <w:i/>
          <w:sz w:val="28"/>
          <w:szCs w:val="28"/>
        </w:rPr>
        <w:t xml:space="preserve"> руками козырек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Где твои детки? </w:t>
      </w:r>
      <w:proofErr w:type="gramStart"/>
      <w:r w:rsidRPr="00712168">
        <w:rPr>
          <w:rFonts w:ascii="Times New Roman" w:hAnsi="Times New Roman" w:cs="Times New Roman"/>
          <w:sz w:val="28"/>
          <w:szCs w:val="28"/>
        </w:rPr>
        <w:t xml:space="preserve">–  </w:t>
      </w:r>
      <w:r w:rsidRPr="00712168">
        <w:rPr>
          <w:rFonts w:ascii="Times New Roman" w:hAnsi="Times New Roman" w:cs="Times New Roman"/>
          <w:i/>
          <w:sz w:val="28"/>
          <w:szCs w:val="28"/>
        </w:rPr>
        <w:t>вытягивают</w:t>
      </w:r>
      <w:proofErr w:type="gramEnd"/>
      <w:r w:rsidRPr="00712168">
        <w:rPr>
          <w:rFonts w:ascii="Times New Roman" w:hAnsi="Times New Roman" w:cs="Times New Roman"/>
          <w:i/>
          <w:sz w:val="28"/>
          <w:szCs w:val="28"/>
        </w:rPr>
        <w:t xml:space="preserve"> руки вперед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Сидят на загнетке – </w:t>
      </w:r>
      <w:r w:rsidRPr="00712168">
        <w:rPr>
          <w:rFonts w:ascii="Times New Roman" w:hAnsi="Times New Roman" w:cs="Times New Roman"/>
          <w:i/>
          <w:sz w:val="28"/>
          <w:szCs w:val="28"/>
        </w:rPr>
        <w:t>ставят руки полочкой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Лепешки валяют – </w:t>
      </w:r>
      <w:r w:rsidRPr="00712168">
        <w:rPr>
          <w:rFonts w:ascii="Times New Roman" w:hAnsi="Times New Roman" w:cs="Times New Roman"/>
          <w:i/>
          <w:sz w:val="28"/>
          <w:szCs w:val="28"/>
        </w:rPr>
        <w:t>изображают лепку пирогов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Тебя </w:t>
      </w:r>
      <w:proofErr w:type="spellStart"/>
      <w:r w:rsidRPr="00712168">
        <w:rPr>
          <w:rFonts w:ascii="Times New Roman" w:hAnsi="Times New Roman" w:cs="Times New Roman"/>
          <w:sz w:val="28"/>
          <w:szCs w:val="28"/>
        </w:rPr>
        <w:t>дожидают</w:t>
      </w:r>
      <w:proofErr w:type="spellEnd"/>
      <w:r w:rsidRPr="00712168">
        <w:rPr>
          <w:rFonts w:ascii="Times New Roman" w:hAnsi="Times New Roman" w:cs="Times New Roman"/>
          <w:sz w:val="28"/>
          <w:szCs w:val="28"/>
        </w:rPr>
        <w:t xml:space="preserve"> – </w:t>
      </w:r>
      <w:r w:rsidRPr="00712168">
        <w:rPr>
          <w:rFonts w:ascii="Times New Roman" w:hAnsi="Times New Roman" w:cs="Times New Roman"/>
          <w:i/>
          <w:sz w:val="28"/>
          <w:szCs w:val="28"/>
        </w:rPr>
        <w:t>разводят руки в стороны.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lastRenderedPageBreak/>
        <w:t>Понравилось солнышку, как вы для него спели. Стало оно теплыми весенними лучами всех гладить. Хотите узнать, куда солнышко послало свои лучики? Тогда слушайте.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 </w:t>
      </w:r>
      <w:r w:rsidRPr="00712168">
        <w:rPr>
          <w:rFonts w:ascii="Times New Roman" w:hAnsi="Times New Roman" w:cs="Times New Roman"/>
          <w:i/>
          <w:sz w:val="28"/>
          <w:szCs w:val="28"/>
        </w:rPr>
        <w:t>Меняется картинка на экране, звучит крик петуха.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А куда же попал лучик, ребята?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Первый луч попал в курятник. Обрадовался петушок и захлопав крыльями запел.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 xml:space="preserve">Дети исполняют песню «Есть у солнышка друзья», </w:t>
      </w:r>
      <w:proofErr w:type="spellStart"/>
      <w:r w:rsidRPr="00712168">
        <w:rPr>
          <w:rFonts w:ascii="Times New Roman" w:hAnsi="Times New Roman" w:cs="Times New Roman"/>
          <w:i/>
          <w:sz w:val="28"/>
          <w:szCs w:val="28"/>
        </w:rPr>
        <w:t>муз.Е.Тиличеевой</w:t>
      </w:r>
      <w:proofErr w:type="spellEnd"/>
      <w:r w:rsidRPr="0071216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12168">
        <w:rPr>
          <w:rFonts w:ascii="Times New Roman" w:hAnsi="Times New Roman" w:cs="Times New Roman"/>
          <w:i/>
          <w:sz w:val="28"/>
          <w:szCs w:val="28"/>
        </w:rPr>
        <w:t>сл.Е.Каргановой</w:t>
      </w:r>
      <w:proofErr w:type="spellEnd"/>
      <w:r w:rsidRPr="00712168">
        <w:rPr>
          <w:rFonts w:ascii="Times New Roman" w:hAnsi="Times New Roman" w:cs="Times New Roman"/>
          <w:i/>
          <w:sz w:val="28"/>
          <w:szCs w:val="28"/>
        </w:rPr>
        <w:t>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Второй лучик упал на воробышка. Встрепенулся воробей, выпорхнул из-под крыши, сел на веточку и зачирикал.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 xml:space="preserve">Дети исполняют песню «Воробей» </w:t>
      </w:r>
      <w:proofErr w:type="spellStart"/>
      <w:r w:rsidRPr="00712168">
        <w:rPr>
          <w:rFonts w:ascii="Times New Roman" w:hAnsi="Times New Roman" w:cs="Times New Roman"/>
          <w:i/>
          <w:sz w:val="28"/>
          <w:szCs w:val="28"/>
        </w:rPr>
        <w:t>муз.В.Герчик</w:t>
      </w:r>
      <w:proofErr w:type="spellEnd"/>
      <w:r w:rsidRPr="0071216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12168">
        <w:rPr>
          <w:rFonts w:ascii="Times New Roman" w:hAnsi="Times New Roman" w:cs="Times New Roman"/>
          <w:i/>
          <w:sz w:val="28"/>
          <w:szCs w:val="28"/>
        </w:rPr>
        <w:t>сл.А.Чельцова</w:t>
      </w:r>
      <w:proofErr w:type="spellEnd"/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Третий лучик попал на цветы.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Проводится пальчиковая игра «Цветы».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Наши яркие цветы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Распускают лепестки</w:t>
      </w:r>
      <w:r w:rsidRPr="00712168">
        <w:rPr>
          <w:rFonts w:ascii="Times New Roman" w:hAnsi="Times New Roman" w:cs="Times New Roman"/>
          <w:i/>
          <w:sz w:val="28"/>
          <w:szCs w:val="28"/>
        </w:rPr>
        <w:t xml:space="preserve">    соединенные, округлые ладони медленно                                                                                                                          </w:t>
      </w:r>
      <w:proofErr w:type="gramStart"/>
      <w:r w:rsidRPr="00712168">
        <w:rPr>
          <w:rFonts w:ascii="Times New Roman" w:hAnsi="Times New Roman" w:cs="Times New Roman"/>
          <w:i/>
          <w:sz w:val="28"/>
          <w:szCs w:val="28"/>
        </w:rPr>
        <w:t xml:space="preserve">   «</w:t>
      </w:r>
      <w:proofErr w:type="gramEnd"/>
      <w:r w:rsidRPr="0071216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«распускаются» пальцами в сторону.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Ветерок чуть дышит,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Лепестки колышет</w:t>
      </w:r>
      <w:r w:rsidRPr="00712168">
        <w:rPr>
          <w:rFonts w:ascii="Times New Roman" w:hAnsi="Times New Roman" w:cs="Times New Roman"/>
          <w:i/>
          <w:sz w:val="28"/>
          <w:szCs w:val="28"/>
        </w:rPr>
        <w:t xml:space="preserve">                    мелко перебирают пальчиками.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Наши яркие цветы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Закрывают лепестки                   </w:t>
      </w:r>
      <w:r w:rsidRPr="00712168">
        <w:rPr>
          <w:rFonts w:ascii="Times New Roman" w:hAnsi="Times New Roman" w:cs="Times New Roman"/>
          <w:i/>
          <w:sz w:val="28"/>
          <w:szCs w:val="28"/>
        </w:rPr>
        <w:t>медленно соединяют пальцы.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Головой качают,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Тихо засыпают.                       </w:t>
      </w:r>
      <w:r w:rsidRPr="00712168">
        <w:rPr>
          <w:rFonts w:ascii="Times New Roman" w:hAnsi="Times New Roman" w:cs="Times New Roman"/>
          <w:i/>
          <w:sz w:val="28"/>
          <w:szCs w:val="28"/>
        </w:rPr>
        <w:t xml:space="preserve">качают сложенные вместе ладони –                            </w:t>
      </w:r>
      <w:proofErr w:type="gramStart"/>
      <w:r w:rsidRPr="00712168">
        <w:rPr>
          <w:rFonts w:ascii="Times New Roman" w:hAnsi="Times New Roman" w:cs="Times New Roman"/>
          <w:i/>
          <w:sz w:val="28"/>
          <w:szCs w:val="28"/>
        </w:rPr>
        <w:t xml:space="preserve">   «</w:t>
      </w:r>
      <w:proofErr w:type="gramEnd"/>
      <w:r w:rsidRPr="0071216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«бутоны» вправо-влево.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Четвертый лучик попал на спящую кошку, погрел ей спинку. Проснулась кошка, потянулась и пошла гулять по двору.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А что дальше приключилось с ней мы с вами сейчас покажем.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7D6310" wp14:editId="324E3DC5">
            <wp:simplePos x="0" y="0"/>
            <wp:positionH relativeFrom="margin">
              <wp:posOffset>977265</wp:posOffset>
            </wp:positionH>
            <wp:positionV relativeFrom="margin">
              <wp:posOffset>7252335</wp:posOffset>
            </wp:positionV>
            <wp:extent cx="4972050" cy="25606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56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168">
        <w:rPr>
          <w:rFonts w:ascii="Times New Roman" w:hAnsi="Times New Roman" w:cs="Times New Roman"/>
          <w:i/>
          <w:sz w:val="28"/>
          <w:szCs w:val="28"/>
        </w:rPr>
        <w:t xml:space="preserve">Дети с помощью шумовых </w:t>
      </w:r>
      <w:r w:rsidR="000D7741">
        <w:rPr>
          <w:rFonts w:ascii="Times New Roman" w:hAnsi="Times New Roman" w:cs="Times New Roman"/>
          <w:i/>
          <w:sz w:val="28"/>
          <w:szCs w:val="28"/>
        </w:rPr>
        <w:t xml:space="preserve">инструментов исполняют историю </w:t>
      </w:r>
      <w:r w:rsidRPr="00712168">
        <w:rPr>
          <w:rFonts w:ascii="Times New Roman" w:hAnsi="Times New Roman" w:cs="Times New Roman"/>
          <w:i/>
          <w:sz w:val="28"/>
          <w:szCs w:val="28"/>
        </w:rPr>
        <w:t>про кошку и мышку»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Ну а пятый лучик попал на деток. Они тоже обрадовались солнышку. Вышли на лужайку и начали весело водить хоровод.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Исполняется «Весенний хоровод».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Картинка меняется, опять слышен шум дождя.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Тучка.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Грустно мне без друга быть,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С солнышком хочу дружить!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Станем вместе мы играть – 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То светить, то громыхать.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Не могу уже терпеть</w:t>
      </w:r>
    </w:p>
    <w:p w:rsidR="00712168" w:rsidRPr="00712168" w:rsidRDefault="00712168" w:rsidP="0071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Можно снова погреметь?</w:t>
      </w:r>
    </w:p>
    <w:p w:rsidR="00712168" w:rsidRPr="00712168" w:rsidRDefault="00712168" w:rsidP="0071216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168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712168" w:rsidRPr="00712168" w:rsidRDefault="00712168" w:rsidP="00712168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>Чтобы тучка не гремела и не пугала нас, мы с ней сейчас поиграем.</w:t>
      </w:r>
    </w:p>
    <w:p w:rsidR="00712168" w:rsidRPr="00712168" w:rsidRDefault="00712168" w:rsidP="00712168">
      <w:pPr>
        <w:spacing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Проводится игра «Солнышко и дождик»</w:t>
      </w:r>
    </w:p>
    <w:p w:rsidR="00712168" w:rsidRPr="00712168" w:rsidRDefault="00712168" w:rsidP="00712168">
      <w:pPr>
        <w:spacing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>В заключении игры дети собираются вокруг зонта</w:t>
      </w:r>
    </w:p>
    <w:p w:rsidR="00712168" w:rsidRPr="00712168" w:rsidRDefault="00712168" w:rsidP="00712168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12168">
        <w:rPr>
          <w:rFonts w:ascii="Times New Roman" w:hAnsi="Times New Roman" w:cs="Times New Roman"/>
          <w:sz w:val="28"/>
          <w:szCs w:val="28"/>
        </w:rPr>
        <w:t xml:space="preserve">Видно дождь не переждать, все равно пойдем гулять. </w:t>
      </w:r>
    </w:p>
    <w:p w:rsidR="00712168" w:rsidRPr="00712168" w:rsidRDefault="00712168" w:rsidP="00712168">
      <w:pPr>
        <w:spacing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2168">
        <w:rPr>
          <w:rFonts w:ascii="Times New Roman" w:hAnsi="Times New Roman" w:cs="Times New Roman"/>
          <w:i/>
          <w:sz w:val="28"/>
          <w:szCs w:val="28"/>
        </w:rPr>
        <w:t xml:space="preserve"> И уходят из зала.</w:t>
      </w:r>
    </w:p>
    <w:p w:rsidR="00712168" w:rsidRPr="00712168" w:rsidRDefault="00712168" w:rsidP="00712168">
      <w:pPr>
        <w:spacing w:after="12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12168" w:rsidRDefault="00712168" w:rsidP="00712168">
      <w:pPr>
        <w:spacing w:after="120"/>
        <w:rPr>
          <w:rFonts w:ascii="Georgia" w:hAnsi="Georgia"/>
          <w:i/>
          <w:sz w:val="28"/>
          <w:szCs w:val="28"/>
        </w:rPr>
      </w:pPr>
    </w:p>
    <w:p w:rsidR="000D7741" w:rsidRDefault="000D7741" w:rsidP="000D7741">
      <w:pPr>
        <w:spacing w:after="120"/>
        <w:rPr>
          <w:rFonts w:ascii="Georgia" w:hAnsi="Georgia"/>
          <w:i/>
          <w:sz w:val="28"/>
          <w:szCs w:val="28"/>
        </w:rPr>
      </w:pPr>
    </w:p>
    <w:p w:rsidR="000D7741" w:rsidRDefault="000D7741" w:rsidP="000D7741">
      <w:pPr>
        <w:spacing w:after="120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                                                                                               </w:t>
      </w:r>
    </w:p>
    <w:p w:rsidR="00201AA1" w:rsidRDefault="000D7741" w:rsidP="000D774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                                                                  </w:t>
      </w:r>
    </w:p>
    <w:p w:rsidR="00201AA1" w:rsidRPr="00201AA1" w:rsidRDefault="00201AA1" w:rsidP="00201AA1">
      <w:pPr>
        <w:spacing w:after="160" w:line="259" w:lineRule="auto"/>
        <w:rPr>
          <w:sz w:val="36"/>
          <w:szCs w:val="36"/>
        </w:rPr>
      </w:pPr>
    </w:p>
    <w:p w:rsidR="00201AA1" w:rsidRPr="00201AA1" w:rsidRDefault="00201AA1" w:rsidP="00201AA1">
      <w:pPr>
        <w:rPr>
          <w:rFonts w:ascii="Times New Roman" w:hAnsi="Times New Roman" w:cs="Times New Roman"/>
          <w:sz w:val="28"/>
          <w:szCs w:val="28"/>
        </w:rPr>
      </w:pPr>
      <w:r w:rsidRPr="00201AA1"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201AA1">
        <w:rPr>
          <w:rFonts w:ascii="Times New Roman" w:hAnsi="Times New Roman" w:cs="Times New Roman"/>
          <w:sz w:val="28"/>
          <w:szCs w:val="28"/>
        </w:rPr>
        <w:t xml:space="preserve">     Муниципальное дошкольное образовательное учреждение</w:t>
      </w:r>
    </w:p>
    <w:p w:rsidR="00201AA1" w:rsidRPr="00201AA1" w:rsidRDefault="00201AA1" w:rsidP="00201AA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01AA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01AA1">
        <w:rPr>
          <w:rFonts w:ascii="Times New Roman" w:hAnsi="Times New Roman" w:cs="Times New Roman"/>
          <w:sz w:val="28"/>
          <w:szCs w:val="28"/>
        </w:rPr>
        <w:t xml:space="preserve"> Тамбовский детский сад №1</w:t>
      </w:r>
    </w:p>
    <w:p w:rsidR="00201AA1" w:rsidRDefault="00201AA1" w:rsidP="00201AA1">
      <w:pPr>
        <w:spacing w:after="160" w:line="259" w:lineRule="auto"/>
        <w:rPr>
          <w:rFonts w:ascii="Times New Roman" w:hAnsi="Times New Roman" w:cs="Times New Roman"/>
          <w:sz w:val="36"/>
          <w:szCs w:val="36"/>
        </w:rPr>
      </w:pPr>
      <w:r w:rsidRPr="00201AA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01AA1" w:rsidRDefault="00201AA1" w:rsidP="00201AA1">
      <w:pPr>
        <w:spacing w:after="160" w:line="259" w:lineRule="auto"/>
        <w:rPr>
          <w:rFonts w:ascii="Times New Roman" w:hAnsi="Times New Roman" w:cs="Times New Roman"/>
          <w:sz w:val="36"/>
          <w:szCs w:val="36"/>
        </w:rPr>
      </w:pPr>
    </w:p>
    <w:p w:rsidR="00201AA1" w:rsidRDefault="00201AA1" w:rsidP="00201AA1">
      <w:pPr>
        <w:spacing w:after="160" w:line="259" w:lineRule="auto"/>
        <w:rPr>
          <w:rFonts w:ascii="Times New Roman" w:hAnsi="Times New Roman" w:cs="Times New Roman"/>
          <w:sz w:val="36"/>
          <w:szCs w:val="36"/>
        </w:rPr>
      </w:pPr>
    </w:p>
    <w:p w:rsidR="00201AA1" w:rsidRDefault="00201AA1" w:rsidP="00201AA1">
      <w:pPr>
        <w:spacing w:after="160" w:line="259" w:lineRule="auto"/>
        <w:rPr>
          <w:rFonts w:ascii="Times New Roman" w:hAnsi="Times New Roman" w:cs="Times New Roman"/>
          <w:sz w:val="36"/>
          <w:szCs w:val="36"/>
        </w:rPr>
      </w:pPr>
    </w:p>
    <w:p w:rsidR="00201AA1" w:rsidRDefault="00201AA1" w:rsidP="00201AA1">
      <w:pPr>
        <w:spacing w:after="160" w:line="259" w:lineRule="auto"/>
        <w:rPr>
          <w:rFonts w:ascii="Times New Roman" w:hAnsi="Times New Roman" w:cs="Times New Roman"/>
          <w:sz w:val="36"/>
          <w:szCs w:val="36"/>
        </w:rPr>
      </w:pPr>
      <w:r w:rsidRPr="00201AA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201AA1">
        <w:rPr>
          <w:rFonts w:ascii="Times New Roman" w:hAnsi="Times New Roman" w:cs="Times New Roman"/>
          <w:sz w:val="36"/>
          <w:szCs w:val="36"/>
        </w:rPr>
        <w:t xml:space="preserve">     </w:t>
      </w:r>
      <w:proofErr w:type="gramStart"/>
      <w:r w:rsidRPr="00201AA1">
        <w:rPr>
          <w:rFonts w:ascii="Times New Roman" w:hAnsi="Times New Roman" w:cs="Times New Roman"/>
          <w:sz w:val="36"/>
          <w:szCs w:val="36"/>
        </w:rPr>
        <w:t>Образовательная  деятельность</w:t>
      </w:r>
      <w:proofErr w:type="gramEnd"/>
      <w:r w:rsidRPr="00201AA1">
        <w:rPr>
          <w:rFonts w:ascii="Times New Roman" w:hAnsi="Times New Roman" w:cs="Times New Roman"/>
          <w:sz w:val="36"/>
          <w:szCs w:val="36"/>
        </w:rPr>
        <w:t xml:space="preserve"> на тему </w:t>
      </w:r>
    </w:p>
    <w:p w:rsidR="00201AA1" w:rsidRPr="00201AA1" w:rsidRDefault="00201AA1" w:rsidP="00201AA1">
      <w:pPr>
        <w:spacing w:after="160" w:line="259" w:lineRule="auto"/>
        <w:rPr>
          <w:rFonts w:ascii="Times New Roman" w:hAnsi="Times New Roman" w:cs="Times New Roman"/>
          <w:sz w:val="36"/>
          <w:szCs w:val="36"/>
        </w:rPr>
      </w:pPr>
    </w:p>
    <w:p w:rsidR="00201AA1" w:rsidRPr="00201AA1" w:rsidRDefault="00201AA1" w:rsidP="00201AA1">
      <w:pPr>
        <w:spacing w:after="160" w:line="259" w:lineRule="auto"/>
        <w:rPr>
          <w:b/>
          <w:sz w:val="36"/>
          <w:szCs w:val="36"/>
        </w:rPr>
      </w:pPr>
      <w:r w:rsidRPr="00201AA1"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201AA1">
        <w:rPr>
          <w:rFonts w:ascii="Times New Roman" w:hAnsi="Times New Roman" w:cs="Times New Roman"/>
          <w:sz w:val="36"/>
          <w:szCs w:val="36"/>
        </w:rPr>
        <w:t xml:space="preserve">  </w:t>
      </w:r>
      <w:r w:rsidRPr="00201AA1">
        <w:rPr>
          <w:rFonts w:ascii="Times New Roman" w:hAnsi="Times New Roman" w:cs="Times New Roman"/>
          <w:b/>
          <w:sz w:val="36"/>
          <w:szCs w:val="36"/>
        </w:rPr>
        <w:t xml:space="preserve">  «За что любят солнышко»</w:t>
      </w:r>
    </w:p>
    <w:p w:rsidR="00201AA1" w:rsidRPr="00201AA1" w:rsidRDefault="00201AA1" w:rsidP="00201AA1">
      <w:pPr>
        <w:spacing w:after="160" w:line="259" w:lineRule="auto"/>
        <w:rPr>
          <w:sz w:val="36"/>
          <w:szCs w:val="36"/>
        </w:rPr>
      </w:pPr>
    </w:p>
    <w:p w:rsidR="00201AA1" w:rsidRPr="00201AA1" w:rsidRDefault="00201AA1" w:rsidP="00201AA1">
      <w:pPr>
        <w:spacing w:after="160" w:line="259" w:lineRule="auto"/>
      </w:pPr>
    </w:p>
    <w:p w:rsidR="00201AA1" w:rsidRPr="00201AA1" w:rsidRDefault="00201AA1" w:rsidP="00201AA1">
      <w:pPr>
        <w:spacing w:after="160" w:line="259" w:lineRule="auto"/>
      </w:pPr>
    </w:p>
    <w:p w:rsidR="00201AA1" w:rsidRPr="00201AA1" w:rsidRDefault="00201AA1" w:rsidP="00201AA1">
      <w:pPr>
        <w:spacing w:after="160" w:line="259" w:lineRule="auto"/>
      </w:pPr>
      <w:bookmarkStart w:id="0" w:name="_GoBack"/>
      <w:bookmarkEnd w:id="0"/>
    </w:p>
    <w:p w:rsidR="00201AA1" w:rsidRPr="00201AA1" w:rsidRDefault="00201AA1" w:rsidP="00201AA1">
      <w:pPr>
        <w:spacing w:after="160" w:line="259" w:lineRule="auto"/>
      </w:pPr>
    </w:p>
    <w:p w:rsidR="00201AA1" w:rsidRPr="00201AA1" w:rsidRDefault="00201AA1" w:rsidP="00201AA1">
      <w:pPr>
        <w:spacing w:after="160" w:line="259" w:lineRule="auto"/>
      </w:pPr>
    </w:p>
    <w:p w:rsidR="00201AA1" w:rsidRPr="00201AA1" w:rsidRDefault="00201AA1" w:rsidP="00201AA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     </w:t>
      </w:r>
    </w:p>
    <w:p w:rsidR="00201AA1" w:rsidRPr="00201AA1" w:rsidRDefault="00201AA1" w:rsidP="00201AA1">
      <w:pPr>
        <w:spacing w:after="160" w:line="259" w:lineRule="auto"/>
      </w:pPr>
    </w:p>
    <w:p w:rsidR="00201AA1" w:rsidRPr="00201AA1" w:rsidRDefault="00201AA1" w:rsidP="00201AA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01AA1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201AA1">
        <w:rPr>
          <w:rFonts w:ascii="Times New Roman" w:hAnsi="Times New Roman" w:cs="Times New Roman"/>
          <w:sz w:val="28"/>
          <w:szCs w:val="28"/>
        </w:rPr>
        <w:t xml:space="preserve"> Подготовила:</w:t>
      </w:r>
    </w:p>
    <w:p w:rsidR="00201AA1" w:rsidRPr="00201AA1" w:rsidRDefault="00201AA1" w:rsidP="00201AA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01A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01AA1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:rsidR="00201AA1" w:rsidRPr="00201AA1" w:rsidRDefault="00201AA1" w:rsidP="00201AA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01A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01AA1">
        <w:rPr>
          <w:rFonts w:ascii="Times New Roman" w:hAnsi="Times New Roman" w:cs="Times New Roman"/>
          <w:sz w:val="28"/>
          <w:szCs w:val="28"/>
        </w:rPr>
        <w:t xml:space="preserve"> Брыкина Светлана Алексеевна</w:t>
      </w:r>
    </w:p>
    <w:p w:rsidR="00201AA1" w:rsidRPr="00201AA1" w:rsidRDefault="00201AA1" w:rsidP="00201AA1">
      <w:pPr>
        <w:spacing w:after="160" w:line="259" w:lineRule="auto"/>
      </w:pPr>
    </w:p>
    <w:p w:rsidR="00201AA1" w:rsidRDefault="00201AA1" w:rsidP="00201AA1">
      <w:pPr>
        <w:spacing w:after="160" w:line="259" w:lineRule="auto"/>
      </w:pPr>
    </w:p>
    <w:p w:rsidR="00201AA1" w:rsidRDefault="00201AA1" w:rsidP="00201AA1">
      <w:pPr>
        <w:spacing w:after="160" w:line="259" w:lineRule="auto"/>
      </w:pPr>
    </w:p>
    <w:p w:rsidR="00201AA1" w:rsidRDefault="00201AA1" w:rsidP="00201AA1">
      <w:pPr>
        <w:spacing w:after="160" w:line="259" w:lineRule="auto"/>
      </w:pPr>
    </w:p>
    <w:p w:rsidR="00201AA1" w:rsidRPr="00201AA1" w:rsidRDefault="00201AA1" w:rsidP="00201AA1">
      <w:pPr>
        <w:spacing w:after="160" w:line="259" w:lineRule="auto"/>
      </w:pPr>
    </w:p>
    <w:p w:rsidR="00201AA1" w:rsidRPr="00201AA1" w:rsidRDefault="00201AA1" w:rsidP="00201AA1">
      <w:pPr>
        <w:spacing w:after="160" w:line="259" w:lineRule="auto"/>
      </w:pPr>
      <w:r w:rsidRPr="00201AA1">
        <w:t xml:space="preserve">                        </w:t>
      </w:r>
    </w:p>
    <w:p w:rsidR="00201AA1" w:rsidRPr="00201AA1" w:rsidRDefault="00201AA1" w:rsidP="00201AA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01AA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01AA1">
        <w:rPr>
          <w:rFonts w:ascii="Times New Roman" w:hAnsi="Times New Roman" w:cs="Times New Roman"/>
          <w:sz w:val="28"/>
          <w:szCs w:val="28"/>
        </w:rPr>
        <w:t xml:space="preserve">      с. Тамбовка</w:t>
      </w:r>
    </w:p>
    <w:p w:rsidR="00201AA1" w:rsidRPr="00201AA1" w:rsidRDefault="00201AA1" w:rsidP="00201AA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01AA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01AA1">
        <w:rPr>
          <w:rFonts w:ascii="Times New Roman" w:hAnsi="Times New Roman" w:cs="Times New Roman"/>
          <w:sz w:val="28"/>
          <w:szCs w:val="28"/>
        </w:rPr>
        <w:t xml:space="preserve">     2019 г.</w:t>
      </w: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201AA1" w:rsidRDefault="00201AA1" w:rsidP="000D7741">
      <w:pPr>
        <w:rPr>
          <w:rFonts w:ascii="Georgia" w:hAnsi="Georgia"/>
          <w:i/>
          <w:sz w:val="28"/>
          <w:szCs w:val="28"/>
        </w:rPr>
      </w:pPr>
    </w:p>
    <w:p w:rsidR="00AD0B8F" w:rsidRDefault="00AD0B8F"/>
    <w:sectPr w:rsidR="00AD0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E97"/>
    <w:rsid w:val="000D7741"/>
    <w:rsid w:val="001B3E97"/>
    <w:rsid w:val="00201AA1"/>
    <w:rsid w:val="00712168"/>
    <w:rsid w:val="00AD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AA181-7877-4D69-9031-3362EE2FF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1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998</Words>
  <Characters>5694</Characters>
  <Application>Microsoft Office Word</Application>
  <DocSecurity>0</DocSecurity>
  <Lines>47</Lines>
  <Paragraphs>13</Paragraphs>
  <ScaleCrop>false</ScaleCrop>
  <Company/>
  <LinksUpToDate>false</LinksUpToDate>
  <CharactersWithSpaces>6679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</dc:creator>
  <cp:keywords/>
  <dc:description/>
  <cp:lastModifiedBy>55555</cp:lastModifiedBy>
  <cp:revision>5</cp:revision>
  <dcterms:created xsi:type="dcterms:W3CDTF">2020-11-10T03:05:00Z</dcterms:created>
  <dcterms:modified xsi:type="dcterms:W3CDTF">2020-12-16T00:02:00Z</dcterms:modified>
</cp:coreProperties>
</file>